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BCEE5" w14:textId="77777777" w:rsidR="00A163E6" w:rsidRPr="007F3481" w:rsidRDefault="00273F11" w:rsidP="00824640">
      <w:pPr>
        <w:pStyle w:val="Subtitle"/>
        <w:spacing w:before="240" w:after="360"/>
        <w:rPr>
          <w:rFonts w:asciiTheme="minorHAnsi" w:hAnsiTheme="minorHAnsi"/>
        </w:rPr>
      </w:pPr>
      <w:r w:rsidRPr="007F3481">
        <w:rPr>
          <w:rFonts w:asciiTheme="minorHAnsi" w:hAnsiTheme="minorHAnsi"/>
        </w:rPr>
        <w:t>Notes from MPSC</w:t>
      </w:r>
      <w:r w:rsidR="000D671F" w:rsidRPr="007F3481">
        <w:rPr>
          <w:rFonts w:asciiTheme="minorHAnsi" w:hAnsiTheme="minorHAnsi"/>
        </w:rPr>
        <w:t xml:space="preserve"> for</w:t>
      </w:r>
      <w:r w:rsidR="00046B53" w:rsidRPr="007F3481">
        <w:rPr>
          <w:rFonts w:asciiTheme="minorHAnsi" w:hAnsiTheme="minorHAnsi"/>
        </w:rPr>
        <w:t xml:space="preserve"> the period</w:t>
      </w:r>
      <w:r w:rsidR="004B01E3" w:rsidRPr="007F3481">
        <w:rPr>
          <w:rFonts w:asciiTheme="minorHAnsi" w:hAnsiTheme="minorHAnsi"/>
        </w:rPr>
        <w:t xml:space="preserve"> </w:t>
      </w:r>
      <w:r w:rsidR="00172181" w:rsidRPr="007F3481">
        <w:rPr>
          <w:rFonts w:asciiTheme="minorHAnsi" w:hAnsiTheme="minorHAnsi"/>
        </w:rPr>
        <w:t xml:space="preserve">- </w:t>
      </w:r>
      <w:r w:rsidR="007779EE">
        <w:rPr>
          <w:rFonts w:asciiTheme="minorHAnsi" w:hAnsiTheme="minorHAnsi"/>
        </w:rPr>
        <w:t>June</w:t>
      </w:r>
      <w:r w:rsidR="0097727F" w:rsidRPr="007F3481">
        <w:rPr>
          <w:rFonts w:asciiTheme="minorHAnsi" w:hAnsiTheme="minorHAnsi"/>
        </w:rPr>
        <w:t xml:space="preserve"> 202</w:t>
      </w:r>
      <w:r w:rsidR="00172181" w:rsidRPr="007F3481">
        <w:rPr>
          <w:rFonts w:asciiTheme="minorHAnsi" w:hAnsiTheme="minorHAnsi"/>
        </w:rPr>
        <w:t>2</w:t>
      </w:r>
      <w:r w:rsidR="00BD6C49">
        <w:rPr>
          <w:rFonts w:asciiTheme="minorHAnsi" w:hAnsiTheme="minorHAnsi"/>
        </w:rPr>
        <w:t>- October 2022</w:t>
      </w:r>
    </w:p>
    <w:p w14:paraId="44CD018E" w14:textId="77777777" w:rsidR="00A163E6" w:rsidRPr="007F3481" w:rsidRDefault="00A163E6" w:rsidP="000C6422">
      <w:pPr>
        <w:pStyle w:val="Heading1"/>
        <w:rPr>
          <w:rFonts w:asciiTheme="minorHAnsi" w:hAnsiTheme="minorHAnsi"/>
        </w:rPr>
        <w:sectPr w:rsidR="00A163E6" w:rsidRPr="007F3481" w:rsidSect="00740C50">
          <w:headerReference w:type="default" r:id="rId11"/>
          <w:footerReference w:type="default" r:id="rId12"/>
          <w:headerReference w:type="first" r:id="rId13"/>
          <w:footerReference w:type="first" r:id="rId14"/>
          <w:pgSz w:w="11900" w:h="16840"/>
          <w:pgMar w:top="2235" w:right="851" w:bottom="1418" w:left="851" w:header="709" w:footer="709" w:gutter="0"/>
          <w:cols w:space="1128"/>
          <w:titlePg/>
          <w:docGrid w:linePitch="360"/>
        </w:sectPr>
      </w:pPr>
    </w:p>
    <w:p w14:paraId="07C180AD" w14:textId="459B2339" w:rsidR="00F55EE2" w:rsidRPr="007F3481" w:rsidRDefault="00273F11" w:rsidP="00FC129F">
      <w:r w:rsidRPr="007F3481">
        <w:t xml:space="preserve">The Marine Pest Sectoral Committee (MPSC) held its </w:t>
      </w:r>
      <w:r w:rsidR="00CA173F">
        <w:t>24</w:t>
      </w:r>
      <w:r w:rsidR="00CA173F" w:rsidRPr="003B1924">
        <w:rPr>
          <w:vertAlign w:val="superscript"/>
        </w:rPr>
        <w:t>th</w:t>
      </w:r>
      <w:r w:rsidR="00CA173F">
        <w:t xml:space="preserve"> </w:t>
      </w:r>
      <w:r w:rsidR="008D1B48">
        <w:t>C</w:t>
      </w:r>
      <w:r w:rsidRPr="007F3481">
        <w:t xml:space="preserve">ommittee </w:t>
      </w:r>
      <w:r w:rsidR="008D1B48">
        <w:t>M</w:t>
      </w:r>
      <w:r w:rsidRPr="007F3481">
        <w:t xml:space="preserve">eeting </w:t>
      </w:r>
      <w:r w:rsidR="00A4252B">
        <w:t xml:space="preserve">and </w:t>
      </w:r>
      <w:r w:rsidR="008D1B48">
        <w:t>P</w:t>
      </w:r>
      <w:r w:rsidR="00CA173F">
        <w:t>artners</w:t>
      </w:r>
      <w:r w:rsidR="008D1B48">
        <w:t>’</w:t>
      </w:r>
      <w:r w:rsidR="00CA173F">
        <w:t xml:space="preserve"> </w:t>
      </w:r>
      <w:r w:rsidR="008D1B48">
        <w:t>W</w:t>
      </w:r>
      <w:r w:rsidR="00CA173F">
        <w:t xml:space="preserve">orkshop </w:t>
      </w:r>
      <w:r w:rsidR="00BD6C49">
        <w:t xml:space="preserve">via </w:t>
      </w:r>
      <w:r w:rsidR="00CA173F">
        <w:t xml:space="preserve">a </w:t>
      </w:r>
      <w:r w:rsidR="00BD6C49">
        <w:t xml:space="preserve">hybrid </w:t>
      </w:r>
      <w:r w:rsidR="00D229D0">
        <w:t>format</w:t>
      </w:r>
      <w:r w:rsidR="00BD6C49">
        <w:t xml:space="preserve"> at </w:t>
      </w:r>
      <w:r w:rsidR="00CA173F">
        <w:t xml:space="preserve">the </w:t>
      </w:r>
      <w:r w:rsidR="00BD6C49">
        <w:t>Sydney</w:t>
      </w:r>
      <w:r w:rsidR="00D229D0">
        <w:t xml:space="preserve"> Institute of Marine Science</w:t>
      </w:r>
      <w:r w:rsidR="00647AB1">
        <w:t xml:space="preserve"> (SIMS)</w:t>
      </w:r>
      <w:r w:rsidR="00BD6C49">
        <w:t xml:space="preserve"> </w:t>
      </w:r>
      <w:r w:rsidR="007779EE">
        <w:t xml:space="preserve">on </w:t>
      </w:r>
      <w:r w:rsidR="00CA173F">
        <w:t>26-</w:t>
      </w:r>
      <w:r w:rsidR="00D229D0">
        <w:t xml:space="preserve">27 October </w:t>
      </w:r>
      <w:r w:rsidR="00172181" w:rsidRPr="007F3481">
        <w:t>2022</w:t>
      </w:r>
      <w:r w:rsidRPr="007F3481">
        <w:t xml:space="preserve">. </w:t>
      </w:r>
    </w:p>
    <w:p w14:paraId="25722964" w14:textId="77777777" w:rsidR="0042640C" w:rsidRPr="007F3481" w:rsidRDefault="00FB5301" w:rsidP="00FC129F">
      <w:pPr>
        <w:pStyle w:val="Heading1"/>
        <w:spacing w:before="0"/>
        <w:rPr>
          <w:rFonts w:asciiTheme="minorHAnsi" w:hAnsiTheme="minorHAnsi"/>
        </w:rPr>
      </w:pPr>
      <w:r>
        <w:rPr>
          <w:noProof/>
          <w:lang w:eastAsia="en-AU"/>
        </w:rPr>
        <w:drawing>
          <wp:anchor distT="0" distB="0" distL="114300" distR="114300" simplePos="0" relativeHeight="251658240" behindDoc="0" locked="0" layoutInCell="1" allowOverlap="0" wp14:anchorId="722A02FF" wp14:editId="50C1E17A">
            <wp:simplePos x="0" y="0"/>
            <wp:positionH relativeFrom="column">
              <wp:posOffset>3425825</wp:posOffset>
            </wp:positionH>
            <wp:positionV relativeFrom="paragraph">
              <wp:posOffset>116205</wp:posOffset>
            </wp:positionV>
            <wp:extent cx="2738120" cy="1935480"/>
            <wp:effectExtent l="0" t="0" r="5080" b="7620"/>
            <wp:wrapSquare wrapText="bothSides"/>
            <wp:docPr id="6" name="Picture 6" descr="A couple of boats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boats on the water&#10;&#10;Description automatically generated with low confidence"/>
                    <pic:cNvPicPr/>
                  </pic:nvPicPr>
                  <pic:blipFill>
                    <a:blip r:embed="rId15"/>
                    <a:stretch>
                      <a:fillRect/>
                    </a:stretch>
                  </pic:blipFill>
                  <pic:spPr>
                    <a:xfrm>
                      <a:off x="0" y="0"/>
                      <a:ext cx="2738120" cy="1935480"/>
                    </a:xfrm>
                    <a:prstGeom prst="rect">
                      <a:avLst/>
                    </a:prstGeom>
                  </pic:spPr>
                </pic:pic>
              </a:graphicData>
            </a:graphic>
            <wp14:sizeRelH relativeFrom="margin">
              <wp14:pctWidth>0</wp14:pctWidth>
            </wp14:sizeRelH>
            <wp14:sizeRelV relativeFrom="margin">
              <wp14:pctHeight>0</wp14:pctHeight>
            </wp14:sizeRelV>
          </wp:anchor>
        </w:drawing>
      </w:r>
      <w:r w:rsidR="00273F11" w:rsidRPr="007F3481">
        <w:rPr>
          <w:rFonts w:asciiTheme="minorHAnsi" w:hAnsiTheme="minorHAnsi"/>
        </w:rPr>
        <w:t>Notes from the Chair</w:t>
      </w:r>
    </w:p>
    <w:p w14:paraId="27AAB22D" w14:textId="77777777" w:rsidR="00FD22BA" w:rsidRDefault="00FD22BA" w:rsidP="009820B7">
      <w:pPr>
        <w:sectPr w:rsidR="00FD22BA" w:rsidSect="00FE0944">
          <w:type w:val="continuous"/>
          <w:pgSz w:w="11900" w:h="16840"/>
          <w:pgMar w:top="1530" w:right="851" w:bottom="1701" w:left="851" w:header="709" w:footer="709" w:gutter="0"/>
          <w:cols w:space="1128"/>
          <w:titlePg/>
          <w:docGrid w:linePitch="360"/>
        </w:sectPr>
      </w:pPr>
    </w:p>
    <w:p w14:paraId="52239DC1" w14:textId="35B334B1" w:rsidR="00FD22BA" w:rsidRDefault="00D229D0" w:rsidP="005E2D31">
      <w:pPr>
        <w:sectPr w:rsidR="00FD22BA" w:rsidSect="00FD22BA">
          <w:type w:val="continuous"/>
          <w:pgSz w:w="11900" w:h="16840"/>
          <w:pgMar w:top="1530" w:right="851" w:bottom="1701" w:left="851" w:header="709" w:footer="709" w:gutter="0"/>
          <w:cols w:num="2" w:space="1128"/>
          <w:titlePg/>
          <w:docGrid w:linePitch="360"/>
        </w:sectPr>
      </w:pPr>
      <w:r w:rsidRPr="007F3481">
        <w:t xml:space="preserve">MPSC </w:t>
      </w:r>
      <w:r w:rsidR="00CA173F">
        <w:t xml:space="preserve">utilised </w:t>
      </w:r>
      <w:r w:rsidRPr="007F3481">
        <w:t xml:space="preserve">a hybrid format </w:t>
      </w:r>
      <w:r w:rsidR="007779EE">
        <w:t>to allow members</w:t>
      </w:r>
      <w:r w:rsidR="00CA173F">
        <w:t>, partners and observers</w:t>
      </w:r>
      <w:r w:rsidR="007779EE">
        <w:t xml:space="preserve"> who cannot travel to </w:t>
      </w:r>
      <w:r w:rsidR="00CA173F">
        <w:t>participate</w:t>
      </w:r>
      <w:r w:rsidR="007779EE">
        <w:t xml:space="preserve">. MPSC </w:t>
      </w:r>
      <w:r w:rsidR="007779EE" w:rsidRPr="007F3481">
        <w:t>will</w:t>
      </w:r>
      <w:r w:rsidRPr="007F3481">
        <w:t xml:space="preserve"> continue to strive to </w:t>
      </w:r>
      <w:r w:rsidR="00CA173F">
        <w:t xml:space="preserve">work with its partners and stakeholders to </w:t>
      </w:r>
      <w:r w:rsidRPr="007F3481">
        <w:t>improve Australia’s marine pest biosecurity</w:t>
      </w:r>
      <w:r w:rsidR="00CA173F">
        <w:t>.</w:t>
      </w:r>
      <w:r w:rsidR="00FD22BA" w:rsidRPr="00FD22BA">
        <w:rPr>
          <w:noProof/>
        </w:rPr>
        <w:t xml:space="preserve"> </w:t>
      </w:r>
    </w:p>
    <w:p w14:paraId="1B807587" w14:textId="7D8F7399" w:rsidR="00FD22BA" w:rsidRDefault="00CA173F" w:rsidP="00FD22BA">
      <w:r>
        <w:rPr>
          <w:noProof/>
          <w:lang w:eastAsia="en-AU"/>
        </w:rPr>
        <mc:AlternateContent>
          <mc:Choice Requires="wps">
            <w:drawing>
              <wp:anchor distT="0" distB="0" distL="114300" distR="114300" simplePos="0" relativeHeight="251660288" behindDoc="0" locked="0" layoutInCell="1" allowOverlap="1" wp14:anchorId="38F3F471" wp14:editId="01F554D8">
                <wp:simplePos x="0" y="0"/>
                <wp:positionH relativeFrom="column">
                  <wp:posOffset>3394075</wp:posOffset>
                </wp:positionH>
                <wp:positionV relativeFrom="paragraph">
                  <wp:posOffset>812165</wp:posOffset>
                </wp:positionV>
                <wp:extent cx="2879725" cy="2000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879725" cy="200025"/>
                        </a:xfrm>
                        <a:prstGeom prst="rect">
                          <a:avLst/>
                        </a:prstGeom>
                        <a:solidFill>
                          <a:prstClr val="white"/>
                        </a:solidFill>
                        <a:ln>
                          <a:noFill/>
                        </a:ln>
                      </wps:spPr>
                      <wps:txbx>
                        <w:txbxContent>
                          <w:p w14:paraId="34C2B56B" w14:textId="77777777" w:rsidR="00FD22BA" w:rsidRPr="00FD22BA" w:rsidRDefault="00FD22BA" w:rsidP="00FD22BA">
                            <w:pPr>
                              <w:pStyle w:val="Caption"/>
                              <w:jc w:val="center"/>
                              <w:rPr>
                                <w:b/>
                                <w:bCs/>
                                <w:i w:val="0"/>
                                <w:iCs w:val="0"/>
                                <w:noProof/>
                                <w:color w:val="auto"/>
                                <w:sz w:val="22"/>
                                <w:szCs w:val="22"/>
                              </w:rPr>
                            </w:pPr>
                            <w:r w:rsidRPr="00FD22BA">
                              <w:rPr>
                                <w:b/>
                                <w:bCs/>
                                <w:i w:val="0"/>
                                <w:iCs w:val="0"/>
                                <w:color w:val="auto"/>
                                <w:sz w:val="22"/>
                                <w:szCs w:val="22"/>
                              </w:rPr>
                              <w:t xml:space="preserve">View from SIMS </w:t>
                            </w:r>
                            <w:proofErr w:type="gramStart"/>
                            <w:r w:rsidRPr="00FD22BA">
                              <w:rPr>
                                <w:b/>
                                <w:bCs/>
                                <w:i w:val="0"/>
                                <w:iCs w:val="0"/>
                                <w:color w:val="auto"/>
                                <w:sz w:val="22"/>
                                <w:szCs w:val="22"/>
                              </w:rPr>
                              <w:t>facility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3F471" id="_x0000_t202" coordsize="21600,21600" o:spt="202" path="m,l,21600r21600,l21600,xe">
                <v:stroke joinstyle="miter"/>
                <v:path gradientshapeok="t" o:connecttype="rect"/>
              </v:shapetype>
              <v:shape id="Text Box 7" o:spid="_x0000_s1026" type="#_x0000_t202" style="position:absolute;margin-left:267.25pt;margin-top:63.95pt;width:226.75pt;height:1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" stroked="f">
                <v:textbox inset="0,0,0,0">
                  <w:txbxContent>
                    <w:p w14:paraId="34C2B56B" w14:textId="77777777" w:rsidR="00FD22BA" w:rsidRPr="00FD22BA" w:rsidRDefault="00FD22BA" w:rsidP="00FD22BA">
                      <w:pPr>
                        <w:pStyle w:val="Caption"/>
                        <w:jc w:val="center"/>
                        <w:rPr>
                          <w:b/>
                          <w:bCs/>
                          <w:i w:val="0"/>
                          <w:iCs w:val="0"/>
                          <w:noProof/>
                          <w:color w:val="auto"/>
                          <w:sz w:val="22"/>
                          <w:szCs w:val="22"/>
                        </w:rPr>
                      </w:pPr>
                      <w:r w:rsidRPr="00FD22BA">
                        <w:rPr>
                          <w:b/>
                          <w:bCs/>
                          <w:i w:val="0"/>
                          <w:iCs w:val="0"/>
                          <w:color w:val="auto"/>
                          <w:sz w:val="22"/>
                          <w:szCs w:val="22"/>
                        </w:rPr>
                        <w:t>View from SIMS facility</w:t>
                      </w:r>
                    </w:p>
                  </w:txbxContent>
                </v:textbox>
                <w10:wrap type="square"/>
              </v:shape>
            </w:pict>
          </mc:Fallback>
        </mc:AlternateContent>
      </w:r>
      <w:r w:rsidR="00D229D0" w:rsidRPr="00D229D0">
        <w:t xml:space="preserve">The </w:t>
      </w:r>
      <w:r w:rsidR="008D1B48">
        <w:t>P</w:t>
      </w:r>
      <w:r w:rsidR="00D229D0" w:rsidRPr="00D229D0">
        <w:t>artners</w:t>
      </w:r>
      <w:r w:rsidR="008D1B48">
        <w:t>’</w:t>
      </w:r>
      <w:r w:rsidR="00D229D0" w:rsidRPr="00D229D0">
        <w:t xml:space="preserve"> </w:t>
      </w:r>
      <w:r w:rsidR="008D1B48">
        <w:t>W</w:t>
      </w:r>
      <w:r w:rsidR="00D229D0" w:rsidRPr="00D229D0">
        <w:t xml:space="preserve">orkshop </w:t>
      </w:r>
      <w:r w:rsidR="00FD22BA">
        <w:t>focused on innovative surveillance techniques. The workshop showcase</w:t>
      </w:r>
      <w:r>
        <w:t>d</w:t>
      </w:r>
      <w:r w:rsidR="00FD22BA">
        <w:t xml:space="preserve"> the use of </w:t>
      </w:r>
      <w:r>
        <w:t xml:space="preserve">new and emerging </w:t>
      </w:r>
      <w:r w:rsidR="00FD22BA">
        <w:t xml:space="preserve">techniques by </w:t>
      </w:r>
      <w:r w:rsidR="00A8730E">
        <w:t>S</w:t>
      </w:r>
      <w:r w:rsidR="00FD22BA">
        <w:t xml:space="preserve">tates, </w:t>
      </w:r>
      <w:r w:rsidR="00681E6F">
        <w:t xml:space="preserve">the Northern </w:t>
      </w:r>
      <w:r w:rsidR="00A8730E">
        <w:t>T</w:t>
      </w:r>
      <w:r w:rsidR="00FD22BA">
        <w:t>errito</w:t>
      </w:r>
      <w:r w:rsidR="00681E6F">
        <w:t>ry</w:t>
      </w:r>
      <w:r w:rsidR="00FD22BA">
        <w:t xml:space="preserve">, </w:t>
      </w:r>
      <w:r w:rsidR="00A4252B">
        <w:t xml:space="preserve">Australian </w:t>
      </w:r>
      <w:proofErr w:type="gramStart"/>
      <w:r w:rsidR="00A4252B">
        <w:t>Government</w:t>
      </w:r>
      <w:proofErr w:type="gramEnd"/>
      <w:r w:rsidR="00A4252B">
        <w:t xml:space="preserve"> </w:t>
      </w:r>
      <w:r w:rsidR="00FD22BA">
        <w:t xml:space="preserve">and stakeholders </w:t>
      </w:r>
      <w:r>
        <w:t xml:space="preserve">in </w:t>
      </w:r>
      <w:r w:rsidR="00FD22BA">
        <w:t xml:space="preserve">undertaking marine pest surveillance. </w:t>
      </w:r>
    </w:p>
    <w:p w14:paraId="2A29730B" w14:textId="65CAA560" w:rsidR="005E2D31" w:rsidRDefault="00D229D0" w:rsidP="00FD22BA">
      <w:r w:rsidRPr="00D229D0">
        <w:t xml:space="preserve">The workshop </w:t>
      </w:r>
      <w:r w:rsidR="007779EE" w:rsidRPr="007779EE">
        <w:t>facilitated two-way dialogue</w:t>
      </w:r>
      <w:r w:rsidR="007779EE">
        <w:t xml:space="preserve"> between the </w:t>
      </w:r>
      <w:r w:rsidR="00A0147A">
        <w:t>partners</w:t>
      </w:r>
      <w:r w:rsidR="007779EE">
        <w:t xml:space="preserve"> and experts in molecular techniques and eDNA </w:t>
      </w:r>
      <w:r w:rsidR="00681E6F">
        <w:t>surveillance</w:t>
      </w:r>
      <w:r w:rsidR="007779EE">
        <w:t xml:space="preserve">. </w:t>
      </w:r>
      <w:r>
        <w:t xml:space="preserve">The MPSC partners, </w:t>
      </w:r>
      <w:r w:rsidR="00647AB1">
        <w:t>observers,</w:t>
      </w:r>
      <w:r>
        <w:t xml:space="preserve"> and members </w:t>
      </w:r>
      <w:r w:rsidR="00A8730E">
        <w:t xml:space="preserve">were also given </w:t>
      </w:r>
      <w:r w:rsidR="00BB0E2E">
        <w:t>a tour of the</w:t>
      </w:r>
      <w:r w:rsidR="001C59C1">
        <w:t xml:space="preserve"> </w:t>
      </w:r>
      <w:r w:rsidR="00CA173F">
        <w:t xml:space="preserve">SIMS </w:t>
      </w:r>
      <w:r>
        <w:t>facilities</w:t>
      </w:r>
      <w:r w:rsidR="00BB0E2E">
        <w:t>.</w:t>
      </w:r>
    </w:p>
    <w:p w14:paraId="132F2CEA" w14:textId="16B89969" w:rsidR="00EB3369" w:rsidRDefault="005E2D31" w:rsidP="005E2D31">
      <w:r w:rsidRPr="007F3481">
        <w:t xml:space="preserve">MPSC has made significant progress </w:t>
      </w:r>
      <w:r w:rsidR="00B750BF">
        <w:t xml:space="preserve">on the delivery of </w:t>
      </w:r>
      <w:proofErr w:type="spellStart"/>
      <w:r w:rsidR="00B750BF">
        <w:t>MarinePestPlan</w:t>
      </w:r>
      <w:proofErr w:type="spellEnd"/>
      <w:r w:rsidR="00B750BF">
        <w:t xml:space="preserve"> </w:t>
      </w:r>
      <w:r w:rsidR="008D1B48">
        <w:t xml:space="preserve">2018-2023 </w:t>
      </w:r>
      <w:r w:rsidRPr="007F3481">
        <w:t>across multiple aspects of marine pest management including surveillance, preparedness, emergency response</w:t>
      </w:r>
      <w:r>
        <w:t xml:space="preserve"> and</w:t>
      </w:r>
      <w:r w:rsidRPr="007F3481">
        <w:t xml:space="preserve"> stakeholder engagement</w:t>
      </w:r>
      <w:r>
        <w:t xml:space="preserve">. </w:t>
      </w:r>
      <w:r w:rsidRPr="007F3481">
        <w:t xml:space="preserve">I would like to thank everyone for their continued commitment </w:t>
      </w:r>
      <w:r>
        <w:t xml:space="preserve">to marine pest biosecurity </w:t>
      </w:r>
      <w:r w:rsidRPr="007F3481">
        <w:t xml:space="preserve">and especially those </w:t>
      </w:r>
      <w:r>
        <w:t>who contributed to facilitate discussion</w:t>
      </w:r>
      <w:r w:rsidR="00CA173F">
        <w:t>s</w:t>
      </w:r>
      <w:r>
        <w:t xml:space="preserve"> on molecular techniques at </w:t>
      </w:r>
      <w:r w:rsidRPr="007F3481">
        <w:t xml:space="preserve">the Partners Workshop.  These forums </w:t>
      </w:r>
      <w:r w:rsidR="00EB3369">
        <w:t xml:space="preserve">provide an important opportunity to discuss and coordinate </w:t>
      </w:r>
      <w:r>
        <w:t xml:space="preserve">marine pest surveillance </w:t>
      </w:r>
      <w:r w:rsidR="00EB3369">
        <w:t xml:space="preserve">and management </w:t>
      </w:r>
      <w:r>
        <w:t xml:space="preserve">undertaken by </w:t>
      </w:r>
      <w:r w:rsidR="00EB3369">
        <w:t xml:space="preserve">jurisdictions and partners. </w:t>
      </w:r>
    </w:p>
    <w:p w14:paraId="49BE0ABA" w14:textId="712D3A9E" w:rsidR="00A8730E" w:rsidRDefault="00D229D0" w:rsidP="00D229D0">
      <w:r w:rsidRPr="00D229D0">
        <w:t xml:space="preserve">The </w:t>
      </w:r>
      <w:r w:rsidR="00684D4C" w:rsidRPr="00D229D0">
        <w:t xml:space="preserve">MPSC </w:t>
      </w:r>
      <w:r w:rsidRPr="00D229D0">
        <w:t xml:space="preserve">meeting </w:t>
      </w:r>
      <w:r w:rsidR="00B750BF">
        <w:t>reviewed</w:t>
      </w:r>
      <w:r w:rsidR="00B750BF" w:rsidRPr="00D229D0">
        <w:t xml:space="preserve"> </w:t>
      </w:r>
      <w:r w:rsidR="00A8730E">
        <w:t xml:space="preserve">the MPSC </w:t>
      </w:r>
      <w:r w:rsidRPr="00D229D0">
        <w:t xml:space="preserve">work </w:t>
      </w:r>
      <w:r w:rsidR="00A8730E" w:rsidRPr="00D229D0">
        <w:t>plan</w:t>
      </w:r>
      <w:r w:rsidR="00684D4C">
        <w:t xml:space="preserve"> </w:t>
      </w:r>
      <w:r w:rsidR="00B750BF">
        <w:t>for 2022/23</w:t>
      </w:r>
      <w:r w:rsidR="00331186">
        <w:t xml:space="preserve">, received an update from MPSC task groups </w:t>
      </w:r>
      <w:r w:rsidR="00331186" w:rsidRPr="00D229D0">
        <w:t xml:space="preserve">and </w:t>
      </w:r>
      <w:r w:rsidR="00331186">
        <w:t xml:space="preserve">discussed the </w:t>
      </w:r>
      <w:r w:rsidR="00331186" w:rsidRPr="00D229D0">
        <w:t>development of</w:t>
      </w:r>
      <w:r w:rsidR="00331186">
        <w:t xml:space="preserve"> a</w:t>
      </w:r>
      <w:r w:rsidR="00331186" w:rsidRPr="00D229D0">
        <w:t xml:space="preserve"> national policy for proof of freedom</w:t>
      </w:r>
      <w:r w:rsidR="00331186">
        <w:t>.  T</w:t>
      </w:r>
      <w:r w:rsidR="00A8730E">
        <w:t>he</w:t>
      </w:r>
      <w:r w:rsidRPr="00D229D0">
        <w:t xml:space="preserve"> </w:t>
      </w:r>
      <w:r w:rsidR="00684D4C">
        <w:t xml:space="preserve">status of activities under the </w:t>
      </w:r>
      <w:proofErr w:type="spellStart"/>
      <w:r w:rsidRPr="00D229D0">
        <w:t>MarinePestPlan</w:t>
      </w:r>
      <w:proofErr w:type="spellEnd"/>
      <w:r w:rsidR="008F00B2">
        <w:t xml:space="preserve"> </w:t>
      </w:r>
      <w:r w:rsidRPr="00D229D0">
        <w:t>2018–2023</w:t>
      </w:r>
      <w:r w:rsidR="00331186">
        <w:t xml:space="preserve"> was a particular focus</w:t>
      </w:r>
      <w:r w:rsidR="00A8730E">
        <w:t xml:space="preserve">. It was noted that </w:t>
      </w:r>
      <w:proofErr w:type="spellStart"/>
      <w:r w:rsidR="00A8730E" w:rsidRPr="00A8730E">
        <w:t>MarinePestPlan</w:t>
      </w:r>
      <w:proofErr w:type="spellEnd"/>
      <w:r w:rsidR="00A8730E" w:rsidRPr="00A8730E">
        <w:t xml:space="preserve"> </w:t>
      </w:r>
      <w:r w:rsidR="00A8730E">
        <w:t xml:space="preserve">will end in June 2023 and the committee agreed </w:t>
      </w:r>
      <w:r w:rsidR="00A4252B">
        <w:t xml:space="preserve">for </w:t>
      </w:r>
      <w:r w:rsidR="00684D4C">
        <w:t xml:space="preserve">a </w:t>
      </w:r>
      <w:r w:rsidR="001C59C1">
        <w:t xml:space="preserve">review </w:t>
      </w:r>
      <w:r w:rsidR="00A4252B">
        <w:t>to be undertaken</w:t>
      </w:r>
      <w:r w:rsidR="00684D4C">
        <w:t xml:space="preserve">. The review </w:t>
      </w:r>
      <w:r w:rsidR="00A8730E" w:rsidRPr="00A8730E">
        <w:t>will</w:t>
      </w:r>
      <w:r w:rsidR="00A4252B">
        <w:t xml:space="preserve"> commence in 2</w:t>
      </w:r>
      <w:r w:rsidR="00B750BF">
        <w:t>023/24</w:t>
      </w:r>
      <w:r w:rsidR="00A4252B">
        <w:t xml:space="preserve"> and</w:t>
      </w:r>
      <w:r w:rsidR="00A8730E" w:rsidRPr="00A8730E">
        <w:t xml:space="preserve"> identify the strengths and opportunities for improvement in </w:t>
      </w:r>
      <w:r w:rsidR="00A4252B">
        <w:t xml:space="preserve">objective setting and the </w:t>
      </w:r>
      <w:r w:rsidR="00A8730E" w:rsidRPr="00A8730E">
        <w:t xml:space="preserve">development, </w:t>
      </w:r>
      <w:proofErr w:type="gramStart"/>
      <w:r w:rsidR="00A8730E" w:rsidRPr="00A8730E">
        <w:t>implementation</w:t>
      </w:r>
      <w:proofErr w:type="gramEnd"/>
      <w:r w:rsidR="00A8730E" w:rsidRPr="00A8730E">
        <w:t xml:space="preserve"> and extension </w:t>
      </w:r>
      <w:r w:rsidR="00A8730E">
        <w:t xml:space="preserve">of </w:t>
      </w:r>
      <w:r w:rsidR="00A8730E" w:rsidRPr="00A8730E">
        <w:t>activities.</w:t>
      </w:r>
      <w:r w:rsidR="00A8730E">
        <w:t xml:space="preserve"> </w:t>
      </w:r>
    </w:p>
    <w:p w14:paraId="1AAE67A0" w14:textId="1B4D1633" w:rsidR="009820B7" w:rsidRPr="007F3481" w:rsidRDefault="00A4252B" w:rsidP="00D229D0">
      <w:r>
        <w:t>I</w:t>
      </w:r>
      <w:r w:rsidR="00D229D0" w:rsidRPr="00D229D0">
        <w:t>mplementation of the National Marine Pest Surveillance Strategy 2021-2026</w:t>
      </w:r>
      <w:r w:rsidR="003B1924">
        <w:t xml:space="preserve"> </w:t>
      </w:r>
      <w:r w:rsidR="008F00B2">
        <w:t>w</w:t>
      </w:r>
      <w:r w:rsidR="00331186">
        <w:t>as a key focus of the MPSC meeting</w:t>
      </w:r>
      <w:r w:rsidR="00D229D0">
        <w:t>.</w:t>
      </w:r>
      <w:r w:rsidR="00331186">
        <w:t xml:space="preserve"> It is important that members, </w:t>
      </w:r>
      <w:proofErr w:type="gramStart"/>
      <w:r w:rsidR="00331186">
        <w:t>observers</w:t>
      </w:r>
      <w:proofErr w:type="gramEnd"/>
      <w:r w:rsidR="00331186">
        <w:t xml:space="preserve"> and partners engage in this national strategy. To support this, it was agreed that additional out of session meetings and papers would be developed to prioritise activities and coordinate their delivery.</w:t>
      </w:r>
    </w:p>
    <w:p w14:paraId="2FCA27BD" w14:textId="77777777" w:rsidR="00647AB1" w:rsidRPr="007F3481" w:rsidRDefault="00647AB1" w:rsidP="009820B7">
      <w:r>
        <w:t>This was my first</w:t>
      </w:r>
      <w:r w:rsidRPr="00647AB1">
        <w:t xml:space="preserve"> meeting as </w:t>
      </w:r>
      <w:proofErr w:type="gramStart"/>
      <w:r w:rsidRPr="00647AB1">
        <w:t>Chair</w:t>
      </w:r>
      <w:proofErr w:type="gramEnd"/>
      <w:r w:rsidRPr="00647AB1">
        <w:t xml:space="preserve"> </w:t>
      </w:r>
      <w:r>
        <w:t xml:space="preserve">and </w:t>
      </w:r>
      <w:r w:rsidRPr="00647AB1">
        <w:t>I would like to take this opportunity to thank the MPSC members, observers</w:t>
      </w:r>
      <w:r w:rsidR="007E6F83">
        <w:t xml:space="preserve"> and</w:t>
      </w:r>
      <w:r w:rsidRPr="00647AB1">
        <w:t xml:space="preserve"> industry partners</w:t>
      </w:r>
      <w:r w:rsidR="00FA0341">
        <w:t xml:space="preserve"> </w:t>
      </w:r>
      <w:r w:rsidRPr="00647AB1">
        <w:t>for the productive and constructive MPSC sessions</w:t>
      </w:r>
      <w:r>
        <w:t xml:space="preserve"> and</w:t>
      </w:r>
      <w:r w:rsidRPr="00647AB1">
        <w:t xml:space="preserve"> for valuable contributions</w:t>
      </w:r>
      <w:r>
        <w:t xml:space="preserve"> </w:t>
      </w:r>
      <w:r w:rsidRPr="00647AB1">
        <w:t>to the committee. I look forward to working with all of you in the future.</w:t>
      </w:r>
    </w:p>
    <w:p w14:paraId="7963437D" w14:textId="77777777" w:rsidR="007A4504" w:rsidRPr="007F3481" w:rsidRDefault="00D229D0" w:rsidP="00FC129F">
      <w:pPr>
        <w:rPr>
          <w:rFonts w:eastAsia="Times New Roman" w:cs="Times New Roman"/>
        </w:rPr>
      </w:pPr>
      <w:r>
        <w:rPr>
          <w:b/>
          <w:bCs/>
        </w:rPr>
        <w:t>Matthew Osborne</w:t>
      </w:r>
      <w:r w:rsidR="004509E6" w:rsidRPr="007F3481">
        <w:rPr>
          <w:rFonts w:eastAsia="Times New Roman" w:cs="Times New Roman"/>
          <w:b/>
          <w:bCs/>
        </w:rPr>
        <w:t xml:space="preserve"> </w:t>
      </w:r>
      <w:r w:rsidR="00740C50" w:rsidRPr="007F3481">
        <w:rPr>
          <w:rFonts w:eastAsia="Times New Roman" w:cs="Times New Roman"/>
          <w:b/>
          <w:bCs/>
        </w:rPr>
        <w:br/>
      </w:r>
      <w:r w:rsidR="004509E6" w:rsidRPr="007F3481">
        <w:rPr>
          <w:rFonts w:eastAsia="Times New Roman" w:cs="Times New Roman"/>
        </w:rPr>
        <w:t>Chair MPSC2</w:t>
      </w:r>
      <w:r>
        <w:rPr>
          <w:rFonts w:eastAsia="Times New Roman" w:cs="Times New Roman"/>
        </w:rPr>
        <w:t>4</w:t>
      </w:r>
    </w:p>
    <w:p w14:paraId="70211DB3" w14:textId="77777777" w:rsidR="0097345A" w:rsidRPr="007F3481" w:rsidRDefault="00273F11" w:rsidP="00FC129F">
      <w:pPr>
        <w:pStyle w:val="Heading1"/>
        <w:rPr>
          <w:rFonts w:asciiTheme="minorHAnsi" w:hAnsiTheme="minorHAnsi"/>
        </w:rPr>
      </w:pPr>
      <w:r w:rsidRPr="007F3481">
        <w:rPr>
          <w:rFonts w:asciiTheme="minorHAnsi" w:hAnsiTheme="minorHAnsi"/>
        </w:rPr>
        <w:lastRenderedPageBreak/>
        <w:t>MPSC2</w:t>
      </w:r>
      <w:r w:rsidR="008F00B2">
        <w:rPr>
          <w:rFonts w:asciiTheme="minorHAnsi" w:hAnsiTheme="minorHAnsi"/>
        </w:rPr>
        <w:t>4</w:t>
      </w:r>
      <w:r w:rsidRPr="007F3481">
        <w:rPr>
          <w:rFonts w:asciiTheme="minorHAnsi" w:hAnsiTheme="minorHAnsi"/>
        </w:rPr>
        <w:t xml:space="preserve"> Partners</w:t>
      </w:r>
      <w:r w:rsidR="006134E8">
        <w:rPr>
          <w:rFonts w:asciiTheme="minorHAnsi" w:hAnsiTheme="minorHAnsi"/>
        </w:rPr>
        <w:t>’</w:t>
      </w:r>
      <w:r w:rsidRPr="007F3481">
        <w:rPr>
          <w:rFonts w:asciiTheme="minorHAnsi" w:hAnsiTheme="minorHAnsi"/>
        </w:rPr>
        <w:t xml:space="preserve"> Workshop</w:t>
      </w:r>
    </w:p>
    <w:p w14:paraId="417D4FA4" w14:textId="0352ADE5" w:rsidR="00D50F10" w:rsidRPr="007F3481" w:rsidRDefault="00273F11" w:rsidP="00FC129F">
      <w:r w:rsidRPr="007F3481">
        <w:t>The MPSC2</w:t>
      </w:r>
      <w:r w:rsidR="00912C5A">
        <w:t>4</w:t>
      </w:r>
      <w:r w:rsidRPr="007F3481">
        <w:t xml:space="preserve"> </w:t>
      </w:r>
      <w:r w:rsidR="00D46993">
        <w:t>P</w:t>
      </w:r>
      <w:r w:rsidRPr="007F3481">
        <w:t>artners</w:t>
      </w:r>
      <w:r w:rsidR="006134E8">
        <w:t>’</w:t>
      </w:r>
      <w:r w:rsidRPr="007F3481">
        <w:t xml:space="preserve"> Workshop was held </w:t>
      </w:r>
      <w:r w:rsidR="00912C5A">
        <w:t xml:space="preserve">via hybrid </w:t>
      </w:r>
      <w:r w:rsidR="004F6A2A">
        <w:t>mode</w:t>
      </w:r>
      <w:r w:rsidR="00912C5A">
        <w:t xml:space="preserve"> on the 26 October 2022</w:t>
      </w:r>
      <w:r w:rsidRPr="007F3481">
        <w:t>, with the theme</w:t>
      </w:r>
      <w:r w:rsidR="00912C5A">
        <w:t xml:space="preserve"> focus</w:t>
      </w:r>
      <w:r w:rsidR="004F6A2A">
        <w:t xml:space="preserve">ed on </w:t>
      </w:r>
      <w:r w:rsidR="00912C5A" w:rsidRPr="00912C5A">
        <w:t>innovative marine pest surveillance</w:t>
      </w:r>
      <w:r w:rsidR="00912C5A">
        <w:t xml:space="preserve"> </w:t>
      </w:r>
      <w:r w:rsidR="00912C5A" w:rsidRPr="00912C5A">
        <w:t>techniques</w:t>
      </w:r>
      <w:r w:rsidR="00FD527E" w:rsidRPr="007F3481">
        <w:t>.</w:t>
      </w:r>
      <w:r w:rsidR="006134E8" w:rsidRPr="006134E8">
        <w:t xml:space="preserve"> </w:t>
      </w:r>
      <w:r w:rsidR="006134E8">
        <w:t xml:space="preserve">A total of 61 participants participated </w:t>
      </w:r>
      <w:r w:rsidR="007E6F83">
        <w:t xml:space="preserve">in </w:t>
      </w:r>
      <w:r w:rsidR="006134E8" w:rsidRPr="006134E8">
        <w:t xml:space="preserve">the </w:t>
      </w:r>
      <w:r w:rsidR="008D1B48">
        <w:t>w</w:t>
      </w:r>
      <w:r w:rsidR="006134E8" w:rsidRPr="006134E8">
        <w:t>orkshop.</w:t>
      </w:r>
    </w:p>
    <w:p w14:paraId="7F652AE7" w14:textId="77777777" w:rsidR="00912C5A" w:rsidRDefault="00273F11" w:rsidP="00FD527E">
      <w:r w:rsidRPr="007F3481">
        <w:t>The workshop began with presentation</w:t>
      </w:r>
      <w:r w:rsidR="00360843" w:rsidRPr="007F3481">
        <w:t>s</w:t>
      </w:r>
      <w:r w:rsidRPr="007F3481">
        <w:t xml:space="preserve"> </w:t>
      </w:r>
      <w:r w:rsidR="006134E8">
        <w:t>from</w:t>
      </w:r>
      <w:r w:rsidRPr="007F3481">
        <w:t xml:space="preserve"> </w:t>
      </w:r>
      <w:r w:rsidR="00912C5A" w:rsidRPr="00912C5A">
        <w:t>N</w:t>
      </w:r>
      <w:r w:rsidR="00647AB1">
        <w:t>ew South Wales (NSW)</w:t>
      </w:r>
      <w:r w:rsidR="00912C5A" w:rsidRPr="00912C5A">
        <w:t xml:space="preserve"> </w:t>
      </w:r>
      <w:r w:rsidR="006134E8">
        <w:t xml:space="preserve">showing their </w:t>
      </w:r>
      <w:r w:rsidR="00912C5A" w:rsidRPr="00912C5A">
        <w:t>experience with innovative marine pest surveillance techniques</w:t>
      </w:r>
      <w:r w:rsidR="00912C5A">
        <w:t xml:space="preserve"> followed by </w:t>
      </w:r>
      <w:r w:rsidR="005B2AEC">
        <w:t xml:space="preserve">a presentation </w:t>
      </w:r>
      <w:r w:rsidR="008F00B2">
        <w:t>from</w:t>
      </w:r>
      <w:r w:rsidR="00D77338">
        <w:t xml:space="preserve"> Melbourne University </w:t>
      </w:r>
      <w:r w:rsidR="005B2AEC">
        <w:t xml:space="preserve">on </w:t>
      </w:r>
      <w:r w:rsidR="00912C5A">
        <w:t>c</w:t>
      </w:r>
      <w:r w:rsidR="00912C5A" w:rsidRPr="00912C5A">
        <w:t>haracterising biofouling using underwater hull scanner</w:t>
      </w:r>
      <w:r w:rsidR="007A0E27">
        <w:t xml:space="preserve"> technology</w:t>
      </w:r>
      <w:r w:rsidR="00912C5A">
        <w:t>.</w:t>
      </w:r>
    </w:p>
    <w:p w14:paraId="672BE86F" w14:textId="77777777" w:rsidR="00912C5A" w:rsidRDefault="007A0E27" w:rsidP="00912C5A">
      <w:r>
        <w:t>There was a lot of</w:t>
      </w:r>
      <w:r w:rsidR="00912C5A">
        <w:t xml:space="preserve"> </w:t>
      </w:r>
      <w:r w:rsidR="005B2AEC">
        <w:t>emphasis</w:t>
      </w:r>
      <w:r w:rsidR="00912C5A">
        <w:t xml:space="preserve"> on a</w:t>
      </w:r>
      <w:r w:rsidR="00912C5A" w:rsidRPr="00912C5A">
        <w:t>pplying molecular techniques for marine pest surveillance in Australia</w:t>
      </w:r>
      <w:r w:rsidR="00C30B06">
        <w:t xml:space="preserve">. The </w:t>
      </w:r>
      <w:r w:rsidR="00D65ED6" w:rsidRPr="00D65ED6">
        <w:t xml:space="preserve">South Australian Research and Development Institute </w:t>
      </w:r>
      <w:r w:rsidR="00D65ED6">
        <w:t>(</w:t>
      </w:r>
      <w:r w:rsidR="005B2AEC">
        <w:t>SARDI</w:t>
      </w:r>
      <w:r w:rsidR="00D65ED6">
        <w:t>)</w:t>
      </w:r>
      <w:r w:rsidR="005B2AEC">
        <w:t xml:space="preserve"> </w:t>
      </w:r>
      <w:r w:rsidR="00C30B06">
        <w:t xml:space="preserve">presented </w:t>
      </w:r>
      <w:r w:rsidR="00912C5A">
        <w:t>on a</w:t>
      </w:r>
      <w:r w:rsidR="00912C5A" w:rsidRPr="00912C5A">
        <w:t xml:space="preserve"> validated approach to molecular surveys for marine </w:t>
      </w:r>
      <w:r w:rsidR="001961B2" w:rsidRPr="00912C5A">
        <w:t>pests</w:t>
      </w:r>
      <w:r w:rsidR="001961B2">
        <w:t xml:space="preserve"> </w:t>
      </w:r>
      <w:r w:rsidR="00D77338">
        <w:t xml:space="preserve">and </w:t>
      </w:r>
      <w:r w:rsidR="005B2AEC">
        <w:t xml:space="preserve">Deakin </w:t>
      </w:r>
      <w:r w:rsidR="006134E8">
        <w:t>U</w:t>
      </w:r>
      <w:r w:rsidR="005B2AEC">
        <w:t>niversity</w:t>
      </w:r>
      <w:r w:rsidR="00C30B06">
        <w:t xml:space="preserve"> presented</w:t>
      </w:r>
      <w:r w:rsidR="005B2AEC">
        <w:t xml:space="preserve"> on</w:t>
      </w:r>
      <w:r w:rsidR="00D77338">
        <w:t xml:space="preserve"> </w:t>
      </w:r>
      <w:r w:rsidR="00912C5A">
        <w:t xml:space="preserve">optimising molecular tools for </w:t>
      </w:r>
      <w:r w:rsidR="00C30B06">
        <w:t>marine pest</w:t>
      </w:r>
      <w:r w:rsidR="00912C5A">
        <w:t xml:space="preserve"> surveillance. </w:t>
      </w:r>
    </w:p>
    <w:p w14:paraId="1A80E8BB" w14:textId="77777777" w:rsidR="00912C5A" w:rsidRDefault="00905069" w:rsidP="00912C5A">
      <w:r>
        <w:t>Two presentation</w:t>
      </w:r>
      <w:r w:rsidR="00485014">
        <w:t>s</w:t>
      </w:r>
      <w:r>
        <w:t xml:space="preserve"> highlighted </w:t>
      </w:r>
      <w:r w:rsidR="006134E8" w:rsidRPr="006134E8">
        <w:t>work being undertaken by CSIRO</w:t>
      </w:r>
      <w:r w:rsidR="00485014">
        <w:t xml:space="preserve"> that can support marine pest surveillance</w:t>
      </w:r>
      <w:r w:rsidR="006134E8">
        <w:t>. Th</w:t>
      </w:r>
      <w:r w:rsidR="00993FCB">
        <w:t xml:space="preserve">is included </w:t>
      </w:r>
      <w:r w:rsidR="00557CCA">
        <w:t>opportunities to</w:t>
      </w:r>
      <w:r w:rsidR="00993FCB">
        <w:t xml:space="preserve"> </w:t>
      </w:r>
      <w:r w:rsidR="00557CCA">
        <w:t>integrate</w:t>
      </w:r>
      <w:r w:rsidR="00912C5A">
        <w:t xml:space="preserve"> marine pest reference material into CSIRO’s National Biodiversity DNA Library (NBDL)</w:t>
      </w:r>
      <w:r w:rsidR="00557CCA">
        <w:t>, field deployable eDNA sampling systems and innovative data management platforms</w:t>
      </w:r>
      <w:r w:rsidR="00912C5A">
        <w:t>.</w:t>
      </w:r>
    </w:p>
    <w:p w14:paraId="5E6D11D1" w14:textId="77777777" w:rsidR="00D77338" w:rsidRDefault="00D77338" w:rsidP="00D77338">
      <w:r>
        <w:t xml:space="preserve">The latter part of </w:t>
      </w:r>
      <w:r w:rsidR="007B6A80">
        <w:t>the</w:t>
      </w:r>
      <w:r>
        <w:t xml:space="preserve"> </w:t>
      </w:r>
      <w:r w:rsidR="007B6A80">
        <w:t>P</w:t>
      </w:r>
      <w:r>
        <w:t>artners</w:t>
      </w:r>
      <w:r w:rsidR="006134E8">
        <w:t>’</w:t>
      </w:r>
      <w:r>
        <w:t xml:space="preserve"> </w:t>
      </w:r>
      <w:r w:rsidR="007B6A80">
        <w:t>W</w:t>
      </w:r>
      <w:r>
        <w:t>orkshop</w:t>
      </w:r>
      <w:r w:rsidR="008F00B2">
        <w:t xml:space="preserve"> </w:t>
      </w:r>
      <w:r w:rsidR="006134E8">
        <w:t>involved</w:t>
      </w:r>
      <w:r w:rsidR="008F00B2">
        <w:t xml:space="preserve"> </w:t>
      </w:r>
      <w:r>
        <w:t xml:space="preserve">updates and discussion from several key MPSC </w:t>
      </w:r>
      <w:r w:rsidR="005608C5">
        <w:t xml:space="preserve">stakeholders </w:t>
      </w:r>
      <w:r w:rsidR="007B6A80" w:rsidRPr="007B6A80">
        <w:t>from sectors such as boating industries, port authorities, environmental non-governmental agencies</w:t>
      </w:r>
      <w:r w:rsidR="008F00B2">
        <w:t xml:space="preserve">, </w:t>
      </w:r>
      <w:r w:rsidR="006134E8">
        <w:t>D</w:t>
      </w:r>
      <w:r w:rsidR="00262D59" w:rsidRPr="007B6A80">
        <w:t>efence,</w:t>
      </w:r>
      <w:r w:rsidR="007B6A80">
        <w:t xml:space="preserve"> and the </w:t>
      </w:r>
      <w:r w:rsidR="00262D59">
        <w:t>jurisdictions</w:t>
      </w:r>
      <w:r w:rsidR="007B6A80">
        <w:t>.</w:t>
      </w:r>
      <w:r w:rsidR="00262D59">
        <w:t xml:space="preserve"> </w:t>
      </w:r>
      <w:r>
        <w:t xml:space="preserve">Topics of interest included the </w:t>
      </w:r>
      <w:r w:rsidR="007B6A80">
        <w:t xml:space="preserve">effectiveness of </w:t>
      </w:r>
      <w:r>
        <w:t xml:space="preserve">communicating with stakeholders and </w:t>
      </w:r>
      <w:r w:rsidR="007B6A80">
        <w:t xml:space="preserve">partners. </w:t>
      </w:r>
    </w:p>
    <w:p w14:paraId="19516E7F" w14:textId="77777777" w:rsidR="007B6A80" w:rsidRDefault="00E9588C" w:rsidP="00FD527E">
      <w:r>
        <w:t>It was agreed that t</w:t>
      </w:r>
      <w:r w:rsidR="007B6A80">
        <w:t xml:space="preserve">he </w:t>
      </w:r>
      <w:bookmarkStart w:id="0" w:name="_Hlk128561112"/>
      <w:r w:rsidR="00273F11" w:rsidRPr="007F3481">
        <w:t>theme</w:t>
      </w:r>
      <w:r w:rsidR="007B6A80">
        <w:t xml:space="preserve"> </w:t>
      </w:r>
      <w:r w:rsidR="00273F11" w:rsidRPr="007F3481">
        <w:t>for the next Partners</w:t>
      </w:r>
      <w:r w:rsidR="006134E8">
        <w:t>’</w:t>
      </w:r>
      <w:r w:rsidR="00273F11" w:rsidRPr="007F3481">
        <w:t xml:space="preserve"> Workshop </w:t>
      </w:r>
      <w:r>
        <w:t>will be</w:t>
      </w:r>
      <w:r w:rsidR="007B6A80">
        <w:t xml:space="preserve"> </w:t>
      </w:r>
      <w:r w:rsidR="006A3188" w:rsidRPr="006A3188">
        <w:t xml:space="preserve">communication and engagement activities </w:t>
      </w:r>
      <w:r>
        <w:t>for marine pest biosecurity.</w:t>
      </w:r>
      <w:bookmarkEnd w:id="0"/>
      <w:r>
        <w:t xml:space="preserve"> </w:t>
      </w:r>
    </w:p>
    <w:p w14:paraId="6408C35E" w14:textId="77777777" w:rsidR="00FD527E" w:rsidRPr="007F3481" w:rsidRDefault="00273F11" w:rsidP="00FD527E">
      <w:r w:rsidRPr="007F3481">
        <w:t xml:space="preserve">Any feedback and suggestions are welcomed and </w:t>
      </w:r>
      <w:r w:rsidR="007373D9" w:rsidRPr="007F3481">
        <w:t xml:space="preserve">can be sent to </w:t>
      </w:r>
      <w:hyperlink r:id="rId16" w:history="1">
        <w:r w:rsidR="001961B2" w:rsidRPr="00312F8B">
          <w:rPr>
            <w:rStyle w:val="Hyperlink"/>
          </w:rPr>
          <w:t>mpsc@agriculture.gov.au</w:t>
        </w:r>
      </w:hyperlink>
      <w:r w:rsidR="007373D9" w:rsidRPr="007F3481">
        <w:t xml:space="preserve">. These </w:t>
      </w:r>
      <w:r w:rsidRPr="007F3481">
        <w:t xml:space="preserve">will be used in preparation for the next </w:t>
      </w:r>
      <w:r w:rsidR="00605F7C">
        <w:t>Partners</w:t>
      </w:r>
      <w:r w:rsidR="006134E8">
        <w:t>’</w:t>
      </w:r>
      <w:r>
        <w:t xml:space="preserve"> </w:t>
      </w:r>
      <w:r w:rsidR="00605F7C">
        <w:t>W</w:t>
      </w:r>
      <w:r w:rsidRPr="007F3481">
        <w:t>orkshop.</w:t>
      </w:r>
      <w:r w:rsidR="007373D9" w:rsidRPr="007F3481">
        <w:t xml:space="preserve"> </w:t>
      </w:r>
    </w:p>
    <w:p w14:paraId="3F3BE70F" w14:textId="77777777" w:rsidR="00B37260" w:rsidRPr="007F3481" w:rsidRDefault="00273F11" w:rsidP="00FC129F">
      <w:pPr>
        <w:pStyle w:val="Heading1"/>
        <w:rPr>
          <w:rFonts w:asciiTheme="minorHAnsi" w:hAnsiTheme="minorHAnsi"/>
        </w:rPr>
      </w:pPr>
      <w:r w:rsidRPr="007F3481">
        <w:rPr>
          <w:rFonts w:asciiTheme="minorHAnsi" w:hAnsiTheme="minorHAnsi"/>
        </w:rPr>
        <w:t>MPSC High Priority Work Items</w:t>
      </w:r>
    </w:p>
    <w:p w14:paraId="781BF23A" w14:textId="77777777" w:rsidR="00B37260" w:rsidRPr="007F3481" w:rsidRDefault="00273F11" w:rsidP="00FC129F">
      <w:r>
        <w:t>Since MPSC2</w:t>
      </w:r>
      <w:r w:rsidR="001961B2">
        <w:t>3</w:t>
      </w:r>
      <w:r>
        <w:t>,</w:t>
      </w:r>
      <w:r w:rsidRPr="007F3481">
        <w:t xml:space="preserve"> </w:t>
      </w:r>
      <w:r w:rsidR="00C65E24" w:rsidRPr="007F3481">
        <w:t>MPSC</w:t>
      </w:r>
      <w:r w:rsidRPr="007F3481">
        <w:t xml:space="preserve"> </w:t>
      </w:r>
      <w:r>
        <w:t xml:space="preserve">has </w:t>
      </w:r>
      <w:r w:rsidRPr="007F3481">
        <w:t>progress</w:t>
      </w:r>
      <w:r w:rsidR="003E2622" w:rsidRPr="007F3481">
        <w:t>ed the following high priority work items</w:t>
      </w:r>
      <w:r w:rsidR="00372656" w:rsidRPr="007F3481">
        <w:t>.</w:t>
      </w:r>
    </w:p>
    <w:p w14:paraId="63289BB8" w14:textId="77777777" w:rsidR="00374FC2" w:rsidRPr="007F3481" w:rsidRDefault="00273F11" w:rsidP="00FC129F">
      <w:pPr>
        <w:pStyle w:val="Heading2"/>
        <w:rPr>
          <w:rFonts w:asciiTheme="minorHAnsi" w:hAnsiTheme="minorHAnsi"/>
          <w:i/>
        </w:rPr>
      </w:pPr>
      <w:r w:rsidRPr="007F3481">
        <w:rPr>
          <w:rFonts w:asciiTheme="minorHAnsi" w:hAnsiTheme="minorHAnsi"/>
        </w:rPr>
        <w:t xml:space="preserve">National </w:t>
      </w:r>
      <w:r w:rsidR="00140A46" w:rsidRPr="007F3481">
        <w:rPr>
          <w:rFonts w:asciiTheme="minorHAnsi" w:hAnsiTheme="minorHAnsi"/>
        </w:rPr>
        <w:t xml:space="preserve">Strategic Plan for </w:t>
      </w:r>
      <w:r w:rsidRPr="007F3481">
        <w:rPr>
          <w:rFonts w:asciiTheme="minorHAnsi" w:hAnsiTheme="minorHAnsi"/>
        </w:rPr>
        <w:t>Marine Pest Biosecurity</w:t>
      </w:r>
      <w:r w:rsidR="00522521" w:rsidRPr="007F3481">
        <w:rPr>
          <w:rFonts w:asciiTheme="minorHAnsi" w:hAnsiTheme="minorHAnsi"/>
        </w:rPr>
        <w:t xml:space="preserve">: </w:t>
      </w:r>
      <w:proofErr w:type="spellStart"/>
      <w:r w:rsidR="00522521" w:rsidRPr="007F3481">
        <w:rPr>
          <w:rFonts w:asciiTheme="minorHAnsi" w:hAnsiTheme="minorHAnsi"/>
          <w:iCs/>
        </w:rPr>
        <w:t>MarinePestPlan</w:t>
      </w:r>
      <w:proofErr w:type="spellEnd"/>
      <w:r w:rsidR="00522521" w:rsidRPr="007F3481">
        <w:rPr>
          <w:rFonts w:asciiTheme="minorHAnsi" w:hAnsiTheme="minorHAnsi"/>
          <w:iCs/>
        </w:rPr>
        <w:t xml:space="preserve"> 201</w:t>
      </w:r>
      <w:r w:rsidR="00111FB9" w:rsidRPr="007F3481">
        <w:rPr>
          <w:rFonts w:asciiTheme="minorHAnsi" w:hAnsiTheme="minorHAnsi"/>
          <w:iCs/>
        </w:rPr>
        <w:t>8</w:t>
      </w:r>
      <w:r w:rsidR="00522521" w:rsidRPr="007F3481">
        <w:rPr>
          <w:rFonts w:asciiTheme="minorHAnsi" w:hAnsiTheme="minorHAnsi"/>
          <w:iCs/>
        </w:rPr>
        <w:t>-202</w:t>
      </w:r>
      <w:r w:rsidR="00111FB9" w:rsidRPr="007F3481">
        <w:rPr>
          <w:rFonts w:asciiTheme="minorHAnsi" w:hAnsiTheme="minorHAnsi"/>
          <w:iCs/>
        </w:rPr>
        <w:t>3</w:t>
      </w:r>
    </w:p>
    <w:p w14:paraId="27EADD67" w14:textId="77777777" w:rsidR="004942C7" w:rsidRDefault="004942C7" w:rsidP="00FC129F">
      <w:pPr>
        <w:spacing w:after="0"/>
      </w:pPr>
      <w:r w:rsidRPr="004942C7">
        <w:t xml:space="preserve">The </w:t>
      </w:r>
      <w:proofErr w:type="spellStart"/>
      <w:r w:rsidRPr="004942C7">
        <w:t>MarinePestPlan</w:t>
      </w:r>
      <w:proofErr w:type="spellEnd"/>
      <w:r w:rsidRPr="004942C7">
        <w:t xml:space="preserve"> 2018–2023 implementation period ends June 30, 2023. </w:t>
      </w:r>
      <w:r w:rsidR="00EC2BB8">
        <w:t>M</w:t>
      </w:r>
      <w:r w:rsidRPr="004942C7">
        <w:t xml:space="preserve">PSC noted the status of </w:t>
      </w:r>
      <w:proofErr w:type="spellStart"/>
      <w:r w:rsidRPr="004942C7">
        <w:t>MarinePestPlan</w:t>
      </w:r>
      <w:proofErr w:type="spellEnd"/>
      <w:r w:rsidRPr="004942C7">
        <w:t xml:space="preserve"> 2018–2023 activities and provided comment</w:t>
      </w:r>
      <w:r w:rsidR="00D65ED6">
        <w:t>s</w:t>
      </w:r>
      <w:r w:rsidRPr="004942C7">
        <w:t xml:space="preserve"> on the activities that are unlikely to be completed within the implementation period</w:t>
      </w:r>
      <w:r w:rsidR="00D65ED6">
        <w:t>.</w:t>
      </w:r>
    </w:p>
    <w:p w14:paraId="783C800C" w14:textId="77777777" w:rsidR="004942C7" w:rsidRDefault="004942C7" w:rsidP="00FC129F">
      <w:pPr>
        <w:spacing w:after="0"/>
      </w:pPr>
    </w:p>
    <w:p w14:paraId="44093F13" w14:textId="77777777" w:rsidR="00044784" w:rsidRPr="007F3481" w:rsidRDefault="004942C7" w:rsidP="00FC129F">
      <w:pPr>
        <w:spacing w:after="0"/>
      </w:pPr>
      <w:r>
        <w:t>Out o</w:t>
      </w:r>
      <w:r w:rsidR="00273F11" w:rsidRPr="007F3481">
        <w:t>f the 29 activities listed</w:t>
      </w:r>
      <w:r w:rsidR="00605F7C">
        <w:t xml:space="preserve"> </w:t>
      </w:r>
      <w:r w:rsidR="00605F7C" w:rsidRPr="007F3481">
        <w:t xml:space="preserve">in </w:t>
      </w:r>
      <w:proofErr w:type="spellStart"/>
      <w:r w:rsidR="00605F7C" w:rsidRPr="007F3481">
        <w:t>MarinePestPlan</w:t>
      </w:r>
      <w:proofErr w:type="spellEnd"/>
      <w:r w:rsidR="00605F7C" w:rsidRPr="007F3481">
        <w:t xml:space="preserve"> 2018–2023</w:t>
      </w:r>
      <w:r w:rsidR="00273F11" w:rsidRPr="007F3481">
        <w:t>:</w:t>
      </w:r>
    </w:p>
    <w:p w14:paraId="31C59957" w14:textId="77777777" w:rsidR="00044784" w:rsidRPr="007F3481" w:rsidRDefault="001961B2" w:rsidP="00FC129F">
      <w:pPr>
        <w:pStyle w:val="ListParagraph"/>
      </w:pPr>
      <w:r>
        <w:t>21</w:t>
      </w:r>
      <w:r w:rsidR="00273F11" w:rsidRPr="007F3481">
        <w:t xml:space="preserve"> activities are </w:t>
      </w:r>
      <w:proofErr w:type="gramStart"/>
      <w:r w:rsidR="00273F11" w:rsidRPr="007F3481">
        <w:t>complete</w:t>
      </w:r>
      <w:proofErr w:type="gramEnd"/>
    </w:p>
    <w:p w14:paraId="0498657E" w14:textId="77777777" w:rsidR="00044784" w:rsidRPr="007F3481" w:rsidRDefault="001961B2" w:rsidP="00FC129F">
      <w:pPr>
        <w:pStyle w:val="ListParagraph"/>
      </w:pPr>
      <w:r>
        <w:t>6</w:t>
      </w:r>
      <w:r w:rsidR="00D77A35" w:rsidRPr="007F3481">
        <w:t xml:space="preserve"> have </w:t>
      </w:r>
      <w:proofErr w:type="gramStart"/>
      <w:r w:rsidR="00D77A35" w:rsidRPr="007F3481">
        <w:t>commenced</w:t>
      </w:r>
      <w:proofErr w:type="gramEnd"/>
    </w:p>
    <w:p w14:paraId="657A3FCE" w14:textId="77777777" w:rsidR="00D77A35" w:rsidRPr="007F3481" w:rsidRDefault="00273F11" w:rsidP="00B07753">
      <w:pPr>
        <w:pStyle w:val="ListParagraph"/>
      </w:pPr>
      <w:r w:rsidRPr="007F3481">
        <w:t>2</w:t>
      </w:r>
      <w:r w:rsidR="00FD527E" w:rsidRPr="007F3481">
        <w:t xml:space="preserve"> </w:t>
      </w:r>
      <w:r w:rsidRPr="007F3481">
        <w:t>are yet to commence.</w:t>
      </w:r>
    </w:p>
    <w:p w14:paraId="1DEEA20C" w14:textId="77777777" w:rsidR="00C63837" w:rsidRPr="007F3481" w:rsidRDefault="00273F11" w:rsidP="00FC129F">
      <w:bookmarkStart w:id="1" w:name="_Hlk118795674"/>
      <w:r w:rsidRPr="007F3481">
        <w:t xml:space="preserve">More information on </w:t>
      </w:r>
      <w:proofErr w:type="spellStart"/>
      <w:r w:rsidR="006C4BE0" w:rsidRPr="007F3481">
        <w:rPr>
          <w:rFonts w:eastAsiaTheme="majorEastAsia"/>
          <w:iCs/>
        </w:rPr>
        <w:t>MarinePestPlan</w:t>
      </w:r>
      <w:proofErr w:type="spellEnd"/>
      <w:r w:rsidR="006C4BE0" w:rsidRPr="007F3481">
        <w:rPr>
          <w:rFonts w:eastAsiaTheme="majorEastAsia"/>
          <w:iCs/>
        </w:rPr>
        <w:t xml:space="preserve"> 2018-2023</w:t>
      </w:r>
      <w:r w:rsidR="006C4BE0" w:rsidRPr="007F3481">
        <w:rPr>
          <w:rFonts w:eastAsiaTheme="majorEastAsia"/>
          <w:i/>
        </w:rPr>
        <w:t xml:space="preserve"> </w:t>
      </w:r>
      <w:r w:rsidR="006C4BE0" w:rsidRPr="007F3481">
        <w:rPr>
          <w:rFonts w:eastAsiaTheme="majorEastAsia"/>
          <w:iCs/>
        </w:rPr>
        <w:t xml:space="preserve">activities </w:t>
      </w:r>
      <w:r w:rsidR="00044784" w:rsidRPr="007F3481">
        <w:rPr>
          <w:rFonts w:eastAsiaTheme="majorEastAsia"/>
          <w:iCs/>
        </w:rPr>
        <w:t xml:space="preserve">and current status </w:t>
      </w:r>
      <w:r w:rsidRPr="007F3481">
        <w:t xml:space="preserve">can be found </w:t>
      </w:r>
      <w:r w:rsidR="00DC0BE6" w:rsidRPr="007F3481">
        <w:t xml:space="preserve">on the </w:t>
      </w:r>
      <w:hyperlink r:id="rId17" w:history="1">
        <w:r w:rsidR="00066FE5">
          <w:rPr>
            <w:color w:val="0000FF"/>
            <w:u w:val="single"/>
          </w:rPr>
          <w:t>Marine Pests</w:t>
        </w:r>
      </w:hyperlink>
      <w:r w:rsidR="00DC0BE6" w:rsidRPr="007F3481">
        <w:t xml:space="preserve"> website</w:t>
      </w:r>
      <w:r w:rsidR="006C4BE0" w:rsidRPr="007F3481">
        <w:t>.</w:t>
      </w:r>
    </w:p>
    <w:bookmarkEnd w:id="1"/>
    <w:p w14:paraId="66CB6286" w14:textId="77777777" w:rsidR="00012BAC" w:rsidRPr="007F3481" w:rsidRDefault="00273F11" w:rsidP="00FC129F">
      <w:pPr>
        <w:pStyle w:val="Heading2"/>
        <w:rPr>
          <w:rFonts w:asciiTheme="minorHAnsi" w:hAnsiTheme="minorHAnsi"/>
        </w:rPr>
      </w:pPr>
      <w:r w:rsidRPr="007F3481">
        <w:rPr>
          <w:rFonts w:asciiTheme="minorHAnsi" w:hAnsiTheme="minorHAnsi"/>
        </w:rPr>
        <w:t xml:space="preserve">National Marine Pest Surveillance Strategy </w:t>
      </w:r>
    </w:p>
    <w:p w14:paraId="238FA96A" w14:textId="77777777" w:rsidR="004942C7" w:rsidRDefault="004942C7" w:rsidP="001961B2">
      <w:r w:rsidRPr="004942C7">
        <w:t>To</w:t>
      </w:r>
      <w:r w:rsidR="00422854">
        <w:t>-</w:t>
      </w:r>
      <w:r w:rsidRPr="004942C7">
        <w:t>date, 1 activity has been completed, 10 have commenced and 4 have not commenced.</w:t>
      </w:r>
    </w:p>
    <w:p w14:paraId="59630F37" w14:textId="77777777" w:rsidR="00262D59" w:rsidRPr="007F3481" w:rsidRDefault="00262D59" w:rsidP="00262D59">
      <w:r w:rsidRPr="007F3481">
        <w:t xml:space="preserve">More information on </w:t>
      </w:r>
      <w:r w:rsidRPr="00262D59">
        <w:rPr>
          <w:rFonts w:eastAsiaTheme="majorEastAsia"/>
          <w:iCs/>
        </w:rPr>
        <w:t xml:space="preserve">National Marine Pest Surveillance Strategy </w:t>
      </w:r>
      <w:r>
        <w:rPr>
          <w:rFonts w:eastAsiaTheme="majorEastAsia"/>
          <w:iCs/>
        </w:rPr>
        <w:t xml:space="preserve">2021-26 </w:t>
      </w:r>
      <w:r w:rsidRPr="007F3481">
        <w:rPr>
          <w:rFonts w:eastAsiaTheme="majorEastAsia"/>
          <w:iCs/>
        </w:rPr>
        <w:t xml:space="preserve">activities and current status </w:t>
      </w:r>
      <w:r w:rsidRPr="007F3481">
        <w:t xml:space="preserve">can be found on the </w:t>
      </w:r>
      <w:hyperlink r:id="rId18" w:history="1">
        <w:r>
          <w:rPr>
            <w:color w:val="0000FF"/>
            <w:u w:val="single"/>
          </w:rPr>
          <w:t xml:space="preserve">National Marine Pest Surveillance Strategy </w:t>
        </w:r>
      </w:hyperlink>
      <w:r w:rsidRPr="007F3481">
        <w:t xml:space="preserve"> website.</w:t>
      </w:r>
    </w:p>
    <w:p w14:paraId="484B844D" w14:textId="77777777" w:rsidR="00012BAC" w:rsidRPr="007F3481" w:rsidRDefault="00273F11" w:rsidP="00FC129F">
      <w:pPr>
        <w:pStyle w:val="Heading2"/>
        <w:rPr>
          <w:rFonts w:asciiTheme="minorHAnsi" w:hAnsiTheme="minorHAnsi"/>
        </w:rPr>
      </w:pPr>
      <w:r w:rsidRPr="007F3481">
        <w:rPr>
          <w:rFonts w:asciiTheme="minorHAnsi" w:hAnsiTheme="minorHAnsi"/>
        </w:rPr>
        <w:lastRenderedPageBreak/>
        <w:t>Passive Surveillance Education and Awareness</w:t>
      </w:r>
      <w:r w:rsidR="00A6660B" w:rsidRPr="007F3481">
        <w:rPr>
          <w:rFonts w:asciiTheme="minorHAnsi" w:hAnsiTheme="minorHAnsi"/>
        </w:rPr>
        <w:t xml:space="preserve"> (PSEA)</w:t>
      </w:r>
    </w:p>
    <w:p w14:paraId="141F5737" w14:textId="15E5E0AB" w:rsidR="001961B2" w:rsidRPr="001961B2" w:rsidRDefault="004942C7" w:rsidP="001961B2">
      <w:r w:rsidRPr="004942C7">
        <w:t xml:space="preserve">Passive surveillance materials for marine pests are now complete for both the </w:t>
      </w:r>
      <w:r w:rsidR="001D2EA8">
        <w:t>p</w:t>
      </w:r>
      <w:r w:rsidRPr="004942C7">
        <w:t xml:space="preserve">orts and </w:t>
      </w:r>
      <w:r w:rsidR="001D2EA8">
        <w:t>m</w:t>
      </w:r>
      <w:r w:rsidRPr="004942C7">
        <w:t xml:space="preserve">arinas sectors through consultation with the PSEA Task Group and key stakeholders. All </w:t>
      </w:r>
      <w:r w:rsidR="001D2EA8">
        <w:t>p</w:t>
      </w:r>
      <w:r w:rsidRPr="004942C7">
        <w:t xml:space="preserve">orts and </w:t>
      </w:r>
      <w:r w:rsidR="001D2EA8">
        <w:t>m</w:t>
      </w:r>
      <w:r w:rsidRPr="004942C7">
        <w:t xml:space="preserve">arinas materials </w:t>
      </w:r>
      <w:r w:rsidR="003E5C38">
        <w:t>have been</w:t>
      </w:r>
      <w:r w:rsidR="003E5C38" w:rsidRPr="004942C7">
        <w:t xml:space="preserve"> </w:t>
      </w:r>
      <w:r w:rsidRPr="004942C7">
        <w:t xml:space="preserve">distributed to the jurisdictions for use. </w:t>
      </w:r>
      <w:r w:rsidR="00F71EA2">
        <w:t xml:space="preserve">Passive surveillance materials for the diver and aquaculture sectors are currently being developed. </w:t>
      </w:r>
    </w:p>
    <w:p w14:paraId="11619946" w14:textId="77777777" w:rsidR="00111FB9" w:rsidRPr="007F3481" w:rsidRDefault="00273F11" w:rsidP="00FC129F">
      <w:pPr>
        <w:pStyle w:val="Heading2"/>
        <w:rPr>
          <w:rFonts w:asciiTheme="minorHAnsi" w:hAnsiTheme="minorHAnsi"/>
        </w:rPr>
      </w:pPr>
      <w:r w:rsidRPr="007F3481">
        <w:rPr>
          <w:rFonts w:asciiTheme="minorHAnsi" w:hAnsiTheme="minorHAnsi"/>
        </w:rPr>
        <w:t>Emergency Response (</w:t>
      </w:r>
      <w:proofErr w:type="spellStart"/>
      <w:r w:rsidRPr="007F3481">
        <w:rPr>
          <w:rFonts w:asciiTheme="minorHAnsi" w:hAnsiTheme="minorHAnsi"/>
        </w:rPr>
        <w:t>EMPPlan</w:t>
      </w:r>
      <w:proofErr w:type="spellEnd"/>
      <w:r w:rsidRPr="007F3481">
        <w:rPr>
          <w:rFonts w:asciiTheme="minorHAnsi" w:hAnsiTheme="minorHAnsi"/>
        </w:rPr>
        <w:t>)</w:t>
      </w:r>
    </w:p>
    <w:p w14:paraId="6841C00F" w14:textId="308C79C4" w:rsidR="006B141A" w:rsidRDefault="006A3188" w:rsidP="00FC129F">
      <w:r>
        <w:t>T</w:t>
      </w:r>
      <w:r w:rsidRPr="006A3188">
        <w:t>he development of</w:t>
      </w:r>
      <w:r>
        <w:t xml:space="preserve"> the</w:t>
      </w:r>
      <w:r w:rsidRPr="006A3188">
        <w:t xml:space="preserve"> new response manuals for invasive marine bivalves </w:t>
      </w:r>
      <w:r>
        <w:t>is expected to be progressed this financial year.</w:t>
      </w:r>
    </w:p>
    <w:p w14:paraId="3D71F10A" w14:textId="77777777" w:rsidR="00F71EA2" w:rsidRPr="007F3481" w:rsidRDefault="00F71EA2" w:rsidP="00F71EA2">
      <w:pPr>
        <w:pStyle w:val="Heading2"/>
        <w:rPr>
          <w:rFonts w:asciiTheme="minorHAnsi" w:hAnsiTheme="minorHAnsi"/>
        </w:rPr>
      </w:pPr>
      <w:r>
        <w:rPr>
          <w:rFonts w:asciiTheme="minorHAnsi" w:hAnsiTheme="minorHAnsi"/>
        </w:rPr>
        <w:t>Proof of freedom policy for marine pest biosecurity</w:t>
      </w:r>
    </w:p>
    <w:p w14:paraId="5738F48F" w14:textId="2CC13E0D" w:rsidR="004D6751" w:rsidRDefault="00F71EA2" w:rsidP="00A0147A">
      <w:r>
        <w:t xml:space="preserve">MPSC is developing policy for determining proof of freedom for marine pests. This work is expected to be completed in 2023. </w:t>
      </w:r>
    </w:p>
    <w:p w14:paraId="3F0AE951" w14:textId="77777777" w:rsidR="00F71EA2" w:rsidRDefault="00F71EA2" w:rsidP="00A0147A">
      <w:pPr>
        <w:pStyle w:val="Heading1"/>
        <w:rPr>
          <w:rFonts w:asciiTheme="minorHAnsi" w:hAnsiTheme="minorHAnsi"/>
        </w:rPr>
      </w:pPr>
      <w:r>
        <w:rPr>
          <w:rFonts w:asciiTheme="minorHAnsi" w:hAnsiTheme="minorHAnsi"/>
        </w:rPr>
        <w:t>Jurisdictional updates</w:t>
      </w:r>
    </w:p>
    <w:p w14:paraId="20A59A53" w14:textId="77777777" w:rsidR="00A0147A" w:rsidRPr="00A9320E" w:rsidRDefault="00A0147A" w:rsidP="00A0147A">
      <w:r w:rsidRPr="00A9320E">
        <w:t>Since the last update to MPSC2</w:t>
      </w:r>
      <w:r>
        <w:t>3</w:t>
      </w:r>
      <w:r w:rsidRPr="00A9320E">
        <w:t>, there has been progress on a range of marine pest biosecurity work:</w:t>
      </w:r>
    </w:p>
    <w:p w14:paraId="0C1E2A16" w14:textId="77777777" w:rsidR="00E42373" w:rsidRPr="007F3481" w:rsidRDefault="00273F11" w:rsidP="00FC129F">
      <w:pPr>
        <w:pStyle w:val="Heading2"/>
        <w:rPr>
          <w:rFonts w:asciiTheme="minorHAnsi" w:hAnsiTheme="minorHAnsi"/>
        </w:rPr>
      </w:pPr>
      <w:r w:rsidRPr="007F3481">
        <w:rPr>
          <w:rFonts w:asciiTheme="minorHAnsi" w:hAnsiTheme="minorHAnsi"/>
        </w:rPr>
        <w:t>Australian Government</w:t>
      </w:r>
      <w:r w:rsidR="006A3188">
        <w:rPr>
          <w:rFonts w:asciiTheme="minorHAnsi" w:hAnsiTheme="minorHAnsi"/>
        </w:rPr>
        <w:t xml:space="preserve"> (AG)</w:t>
      </w:r>
    </w:p>
    <w:p w14:paraId="70A1516F" w14:textId="286ECCB3" w:rsidR="007A7F14" w:rsidRDefault="004942C7" w:rsidP="004C2719">
      <w:pPr>
        <w:pStyle w:val="ListParagraph"/>
        <w:numPr>
          <w:ilvl w:val="0"/>
          <w:numId w:val="28"/>
        </w:numPr>
      </w:pPr>
      <w:bookmarkStart w:id="2" w:name="_Hlk106619009"/>
      <w:r>
        <w:t xml:space="preserve">Progressed implementation of </w:t>
      </w:r>
      <w:r w:rsidR="004C2719">
        <w:t>national biofouling</w:t>
      </w:r>
      <w:r>
        <w:t xml:space="preserve"> management </w:t>
      </w:r>
      <w:r w:rsidR="002507CC">
        <w:t>regulations</w:t>
      </w:r>
      <w:r w:rsidR="007A7F14">
        <w:t>.</w:t>
      </w:r>
      <w:r w:rsidR="004C2719">
        <w:t xml:space="preserve"> </w:t>
      </w:r>
      <w:r w:rsidR="003259A6">
        <w:t xml:space="preserve">On 15 June 2022, </w:t>
      </w:r>
      <w:r w:rsidR="004C2719">
        <w:t xml:space="preserve">the Department of Agriculture, Fisheries and Forestry </w:t>
      </w:r>
      <w:r w:rsidR="003259A6">
        <w:t xml:space="preserve">introduced national biofouling management </w:t>
      </w:r>
      <w:r w:rsidR="002507CC">
        <w:t>regulations</w:t>
      </w:r>
      <w:r w:rsidR="003259A6">
        <w:t xml:space="preserve"> for international vessels arriving in Australia. </w:t>
      </w:r>
      <w:r w:rsidR="002507CC">
        <w:t xml:space="preserve">An education phase will be in place until 15 December 2023 to inform vessel operators of their obligations under the requirements. </w:t>
      </w:r>
    </w:p>
    <w:p w14:paraId="77BDF73F" w14:textId="2BB110F1" w:rsidR="004942C7" w:rsidRDefault="002507CC" w:rsidP="004942C7">
      <w:pPr>
        <w:pStyle w:val="ListParagraph"/>
        <w:numPr>
          <w:ilvl w:val="0"/>
          <w:numId w:val="28"/>
        </w:numPr>
      </w:pPr>
      <w:r>
        <w:t>Undertook an audit of marine pest surveillance activities that have taken place in Commonwealth waters</w:t>
      </w:r>
      <w:r w:rsidR="004C2719">
        <w:t>. The audit identified several marine pest detections. Surveillance data relating to these detections have been uploaded to the National Introduced Marine Pest Information System</w:t>
      </w:r>
      <w:r w:rsidR="00DF606E">
        <w:t xml:space="preserve"> (NIMPIS)</w:t>
      </w:r>
      <w:r w:rsidR="004C2719">
        <w:t xml:space="preserve">. </w:t>
      </w:r>
    </w:p>
    <w:p w14:paraId="4DC329B1" w14:textId="4E41E3C6" w:rsidR="004942C7" w:rsidRDefault="002507CC" w:rsidP="004942C7">
      <w:pPr>
        <w:pStyle w:val="ListParagraph"/>
        <w:numPr>
          <w:ilvl w:val="0"/>
          <w:numId w:val="28"/>
        </w:numPr>
      </w:pPr>
      <w:r>
        <w:t xml:space="preserve">Maintained </w:t>
      </w:r>
      <w:r w:rsidR="00CC191A">
        <w:t>marine pest surveillance activ</w:t>
      </w:r>
      <w:r w:rsidR="00275656">
        <w:t>i</w:t>
      </w:r>
      <w:r w:rsidR="00CC191A">
        <w:t>t</w:t>
      </w:r>
      <w:r w:rsidR="00275656">
        <w:t>i</w:t>
      </w:r>
      <w:r w:rsidR="00CC191A">
        <w:t>es across northern Australia through the Indigenous Ranger Biosecurity Program.</w:t>
      </w:r>
      <w:r w:rsidR="005661C7">
        <w:t xml:space="preserve"> The Indigenous Rangers </w:t>
      </w:r>
      <w:r w:rsidR="008D1B48">
        <w:t>have</w:t>
      </w:r>
      <w:r w:rsidR="005661C7">
        <w:t xml:space="preserve"> detect</w:t>
      </w:r>
      <w:r w:rsidR="008D1B48">
        <w:t>ed</w:t>
      </w:r>
      <w:r w:rsidR="005661C7">
        <w:t xml:space="preserve"> multiple marine pests includ</w:t>
      </w:r>
      <w:r w:rsidR="00275656">
        <w:t>ing</w:t>
      </w:r>
      <w:r w:rsidR="005661C7">
        <w:t xml:space="preserve"> Asian green mussel (</w:t>
      </w:r>
      <w:proofErr w:type="spellStart"/>
      <w:r w:rsidR="005661C7">
        <w:rPr>
          <w:i/>
          <w:iCs/>
        </w:rPr>
        <w:t>Perna</w:t>
      </w:r>
      <w:proofErr w:type="spellEnd"/>
      <w:r w:rsidR="005661C7">
        <w:rPr>
          <w:i/>
          <w:iCs/>
        </w:rPr>
        <w:t xml:space="preserve"> </w:t>
      </w:r>
      <w:proofErr w:type="spellStart"/>
      <w:r w:rsidR="005661C7">
        <w:rPr>
          <w:i/>
          <w:iCs/>
        </w:rPr>
        <w:t>viridis</w:t>
      </w:r>
      <w:proofErr w:type="spellEnd"/>
      <w:r w:rsidR="005661C7">
        <w:t xml:space="preserve">) </w:t>
      </w:r>
      <w:r w:rsidR="00821D05">
        <w:t>and black scar oyster (</w:t>
      </w:r>
      <w:proofErr w:type="spellStart"/>
      <w:r w:rsidR="00821D05">
        <w:rPr>
          <w:i/>
          <w:iCs/>
        </w:rPr>
        <w:t>Magallan</w:t>
      </w:r>
      <w:r w:rsidR="008344DF">
        <w:rPr>
          <w:i/>
          <w:iCs/>
        </w:rPr>
        <w:t>a</w:t>
      </w:r>
      <w:proofErr w:type="spellEnd"/>
      <w:r w:rsidR="00821D05">
        <w:rPr>
          <w:i/>
          <w:iCs/>
        </w:rPr>
        <w:t xml:space="preserve"> </w:t>
      </w:r>
      <w:proofErr w:type="spellStart"/>
      <w:r w:rsidR="00821D05">
        <w:rPr>
          <w:i/>
          <w:iCs/>
        </w:rPr>
        <w:t>bilin</w:t>
      </w:r>
      <w:r w:rsidR="008344DF">
        <w:rPr>
          <w:i/>
          <w:iCs/>
        </w:rPr>
        <w:t>ea</w:t>
      </w:r>
      <w:r w:rsidR="00821D05">
        <w:rPr>
          <w:i/>
          <w:iCs/>
        </w:rPr>
        <w:t>ta</w:t>
      </w:r>
      <w:proofErr w:type="spellEnd"/>
      <w:r w:rsidR="00821D05">
        <w:t>)</w:t>
      </w:r>
      <w:r w:rsidR="005D6D6C">
        <w:t>,</w:t>
      </w:r>
      <w:r w:rsidR="00821D05">
        <w:t xml:space="preserve"> which has established at multiple location</w:t>
      </w:r>
      <w:r w:rsidR="00275656">
        <w:t>s</w:t>
      </w:r>
      <w:r w:rsidR="00821D05">
        <w:t xml:space="preserve"> in Far North Queensland</w:t>
      </w:r>
      <w:r w:rsidR="00DF606E">
        <w:t xml:space="preserve"> information on these species and </w:t>
      </w:r>
      <w:proofErr w:type="spellStart"/>
      <w:r w:rsidR="00DF606E">
        <w:t>wheere</w:t>
      </w:r>
      <w:proofErr w:type="spellEnd"/>
      <w:r w:rsidR="00DF606E">
        <w:t xml:space="preserve"> they have been detected in Australia is available via NIMPIS</w:t>
      </w:r>
      <w:r w:rsidR="00821D05">
        <w:t>.</w:t>
      </w:r>
      <w:r w:rsidR="005661C7">
        <w:t xml:space="preserve"> </w:t>
      </w:r>
    </w:p>
    <w:p w14:paraId="0AFDC94E" w14:textId="77777777" w:rsidR="00A31703" w:rsidRPr="00D1070C" w:rsidRDefault="00A31703" w:rsidP="001D2EA8">
      <w:pPr>
        <w:pStyle w:val="ListParagraph"/>
        <w:numPr>
          <w:ilvl w:val="0"/>
          <w:numId w:val="28"/>
        </w:numPr>
      </w:pPr>
      <w:r>
        <w:t>Invested in research to improve marine pest surveillance tools and techni</w:t>
      </w:r>
      <w:r w:rsidR="004A63DC">
        <w:t xml:space="preserve">ques including remotely operated underwater vehicles and molecular and modelling techniques. </w:t>
      </w:r>
    </w:p>
    <w:p w14:paraId="45207374" w14:textId="77777777" w:rsidR="00E42373" w:rsidRPr="007F3481" w:rsidRDefault="00273F11" w:rsidP="00FC129F">
      <w:pPr>
        <w:pStyle w:val="Heading2"/>
        <w:rPr>
          <w:rFonts w:asciiTheme="minorHAnsi" w:hAnsiTheme="minorHAnsi"/>
        </w:rPr>
      </w:pPr>
      <w:r w:rsidRPr="007F3481">
        <w:rPr>
          <w:rFonts w:asciiTheme="minorHAnsi" w:hAnsiTheme="minorHAnsi"/>
        </w:rPr>
        <w:t xml:space="preserve">New South </w:t>
      </w:r>
      <w:r w:rsidR="00780EA8" w:rsidRPr="007F3481">
        <w:rPr>
          <w:rFonts w:asciiTheme="minorHAnsi" w:hAnsiTheme="minorHAnsi"/>
        </w:rPr>
        <w:t>Wales</w:t>
      </w:r>
      <w:r w:rsidR="00780EA8">
        <w:rPr>
          <w:rFonts w:asciiTheme="minorHAnsi" w:hAnsiTheme="minorHAnsi"/>
        </w:rPr>
        <w:t xml:space="preserve"> (</w:t>
      </w:r>
      <w:r w:rsidR="00892360">
        <w:rPr>
          <w:rFonts w:asciiTheme="minorHAnsi" w:hAnsiTheme="minorHAnsi"/>
        </w:rPr>
        <w:t>NSW)</w:t>
      </w:r>
    </w:p>
    <w:p w14:paraId="08F9F2E0" w14:textId="77777777" w:rsidR="004942C7" w:rsidRDefault="004942C7" w:rsidP="004942C7">
      <w:pPr>
        <w:pStyle w:val="ListParagraph"/>
        <w:numPr>
          <w:ilvl w:val="0"/>
          <w:numId w:val="31"/>
        </w:numPr>
      </w:pPr>
      <w:r>
        <w:t>NSW Department of Primary Industries (DPI) have completed the first year of marine pest surveillance activities in accordance with the five-year marine pest species surveillance plan (2022-2026). Activities have commenced in four of the six nominated priority ports. Preliminary results from the biannual surveillance have shown no detections of target marine pest species.</w:t>
      </w:r>
    </w:p>
    <w:p w14:paraId="77E724A8" w14:textId="77777777" w:rsidR="004942C7" w:rsidRDefault="004942C7" w:rsidP="004942C7">
      <w:pPr>
        <w:pStyle w:val="ListParagraph"/>
        <w:numPr>
          <w:ilvl w:val="0"/>
          <w:numId w:val="31"/>
        </w:numPr>
      </w:pPr>
      <w:r>
        <w:t>The Australian Navy conducted surveillance for</w:t>
      </w:r>
      <w:r w:rsidR="00892360" w:rsidRPr="00892360">
        <w:t xml:space="preserve"> </w:t>
      </w:r>
      <w:bookmarkStart w:id="3" w:name="_Hlk118455716"/>
      <w:r w:rsidR="008C02E3">
        <w:t xml:space="preserve">the carpet </w:t>
      </w:r>
      <w:r w:rsidR="00892360" w:rsidRPr="00892360">
        <w:t>sea squirt</w:t>
      </w:r>
      <w:r>
        <w:t xml:space="preserve"> </w:t>
      </w:r>
      <w:r w:rsidR="00892360">
        <w:t>(</w:t>
      </w:r>
      <w:proofErr w:type="spellStart"/>
      <w:r w:rsidRPr="001D2EA8">
        <w:rPr>
          <w:i/>
          <w:iCs/>
        </w:rPr>
        <w:t>Didemnum</w:t>
      </w:r>
      <w:proofErr w:type="spellEnd"/>
      <w:r w:rsidRPr="001D2EA8">
        <w:rPr>
          <w:i/>
          <w:iCs/>
        </w:rPr>
        <w:t xml:space="preserve"> vexillum</w:t>
      </w:r>
      <w:r w:rsidR="00892360" w:rsidRPr="00892360">
        <w:t>)</w:t>
      </w:r>
      <w:r w:rsidRPr="00892360">
        <w:t xml:space="preserve"> </w:t>
      </w:r>
      <w:bookmarkEnd w:id="3"/>
      <w:r>
        <w:t xml:space="preserve">at several naval sites throughout New South Wales to determine if the species has been introduced via vessel movement from Western Australia. Similar surveillance activities were carried out by DPI in Sydney based locations. There were no confirmed detections of </w:t>
      </w:r>
      <w:r w:rsidR="008C02E3">
        <w:t xml:space="preserve">the carpet </w:t>
      </w:r>
      <w:r w:rsidR="00892360" w:rsidRPr="006A3188">
        <w:t>sea squirt</w:t>
      </w:r>
      <w:r w:rsidR="00892360" w:rsidRPr="00892360">
        <w:rPr>
          <w:i/>
          <w:iCs/>
        </w:rPr>
        <w:t xml:space="preserve"> (D</w:t>
      </w:r>
      <w:r w:rsidR="00F62583">
        <w:rPr>
          <w:i/>
          <w:iCs/>
        </w:rPr>
        <w:t>.</w:t>
      </w:r>
      <w:r w:rsidR="00892360" w:rsidRPr="00892360">
        <w:rPr>
          <w:i/>
          <w:iCs/>
        </w:rPr>
        <w:t xml:space="preserve"> vexillum)</w:t>
      </w:r>
      <w:r>
        <w:t xml:space="preserve">. </w:t>
      </w:r>
    </w:p>
    <w:p w14:paraId="79764474" w14:textId="1841DA7F" w:rsidR="004942C7" w:rsidRDefault="004942C7" w:rsidP="004942C7">
      <w:pPr>
        <w:pStyle w:val="ListParagraph"/>
        <w:numPr>
          <w:ilvl w:val="0"/>
          <w:numId w:val="31"/>
        </w:numPr>
      </w:pPr>
      <w:r>
        <w:t xml:space="preserve">An investigation into red macroalgae in several bays in Sydney Harbour resulted in positive confirmation for marine pest species, </w:t>
      </w:r>
      <w:proofErr w:type="spellStart"/>
      <w:r w:rsidRPr="00892360">
        <w:rPr>
          <w:i/>
          <w:iCs/>
        </w:rPr>
        <w:t>Grateloupia</w:t>
      </w:r>
      <w:proofErr w:type="spellEnd"/>
      <w:r w:rsidRPr="00892360">
        <w:rPr>
          <w:i/>
          <w:iCs/>
        </w:rPr>
        <w:t xml:space="preserve"> </w:t>
      </w:r>
      <w:proofErr w:type="spellStart"/>
      <w:r w:rsidRPr="00892360">
        <w:rPr>
          <w:i/>
          <w:iCs/>
        </w:rPr>
        <w:t>turuturu</w:t>
      </w:r>
      <w:proofErr w:type="spellEnd"/>
      <w:r>
        <w:t xml:space="preserve"> and </w:t>
      </w:r>
      <w:bookmarkStart w:id="4" w:name="_Hlk118454760"/>
      <w:proofErr w:type="spellStart"/>
      <w:r w:rsidRPr="00892360">
        <w:rPr>
          <w:i/>
          <w:iCs/>
        </w:rPr>
        <w:t>Pachymeniopsis</w:t>
      </w:r>
      <w:bookmarkEnd w:id="4"/>
      <w:proofErr w:type="spellEnd"/>
      <w:r w:rsidRPr="00892360">
        <w:rPr>
          <w:i/>
          <w:iCs/>
        </w:rPr>
        <w:t xml:space="preserve"> lanceolata</w:t>
      </w:r>
      <w:r>
        <w:t xml:space="preserve">. </w:t>
      </w:r>
      <w:r w:rsidR="007C452B" w:rsidRPr="00892360">
        <w:rPr>
          <w:i/>
          <w:iCs/>
        </w:rPr>
        <w:t>G</w:t>
      </w:r>
      <w:r w:rsidR="007C452B">
        <w:rPr>
          <w:i/>
          <w:iCs/>
        </w:rPr>
        <w:t>.</w:t>
      </w:r>
      <w:r w:rsidR="007C452B" w:rsidRPr="00892360">
        <w:rPr>
          <w:i/>
          <w:iCs/>
        </w:rPr>
        <w:t xml:space="preserve"> </w:t>
      </w:r>
      <w:proofErr w:type="spellStart"/>
      <w:r w:rsidR="00892360" w:rsidRPr="00892360">
        <w:rPr>
          <w:i/>
          <w:iCs/>
        </w:rPr>
        <w:t>turuturu</w:t>
      </w:r>
      <w:proofErr w:type="spellEnd"/>
      <w:r w:rsidR="00892360" w:rsidRPr="00892360">
        <w:rPr>
          <w:i/>
          <w:iCs/>
        </w:rPr>
        <w:t xml:space="preserve"> </w:t>
      </w:r>
      <w:r>
        <w:t xml:space="preserve">is listed as prohibited matter under the NSW Biosecurity Act 2015. </w:t>
      </w:r>
      <w:r w:rsidR="004B665E" w:rsidRPr="00892360">
        <w:rPr>
          <w:i/>
          <w:iCs/>
        </w:rPr>
        <w:t>P</w:t>
      </w:r>
      <w:r w:rsidR="004B665E">
        <w:rPr>
          <w:i/>
          <w:iCs/>
        </w:rPr>
        <w:t>.</w:t>
      </w:r>
      <w:r w:rsidR="004B665E" w:rsidRPr="00892360">
        <w:rPr>
          <w:i/>
          <w:iCs/>
        </w:rPr>
        <w:t xml:space="preserve"> lanceolata</w:t>
      </w:r>
      <w:r w:rsidR="004B665E">
        <w:t xml:space="preserve"> is noted as </w:t>
      </w:r>
      <w:r w:rsidR="004B665E">
        <w:lastRenderedPageBreak/>
        <w:t>a marine pest species, however, is not listed as notifiable or prohibited matter in NSW legislation.</w:t>
      </w:r>
      <w:r>
        <w:t xml:space="preserve"> DPI does not consider these detections to be an immediate threat and will continue to monitor the species and implement relevant biosecurity measures for any detections of </w:t>
      </w:r>
      <w:r w:rsidR="007C452B" w:rsidRPr="00892360">
        <w:rPr>
          <w:i/>
          <w:iCs/>
        </w:rPr>
        <w:t>G</w:t>
      </w:r>
      <w:r w:rsidR="007C452B">
        <w:rPr>
          <w:i/>
          <w:iCs/>
        </w:rPr>
        <w:t>.</w:t>
      </w:r>
      <w:r w:rsidR="007C452B" w:rsidRPr="00892360">
        <w:rPr>
          <w:i/>
          <w:iCs/>
        </w:rPr>
        <w:t xml:space="preserve"> </w:t>
      </w:r>
      <w:proofErr w:type="spellStart"/>
      <w:r w:rsidR="00892360" w:rsidRPr="00892360">
        <w:rPr>
          <w:i/>
          <w:iCs/>
        </w:rPr>
        <w:t>turuturu</w:t>
      </w:r>
      <w:proofErr w:type="spellEnd"/>
      <w:r>
        <w:t>.</w:t>
      </w:r>
    </w:p>
    <w:p w14:paraId="492D070F" w14:textId="329E4FE9" w:rsidR="00E42373" w:rsidRDefault="004942C7" w:rsidP="00892360">
      <w:pPr>
        <w:pStyle w:val="ListParagraph"/>
        <w:numPr>
          <w:ilvl w:val="0"/>
          <w:numId w:val="31"/>
        </w:numPr>
      </w:pPr>
      <w:r>
        <w:t>DPI has appointed a temporary Aquatic Policy and Project Officer</w:t>
      </w:r>
      <w:r w:rsidR="004B665E">
        <w:t xml:space="preserve"> </w:t>
      </w:r>
      <w:r>
        <w:t>to assist with the development and implementation of the Marine Estate Management Strategy (MEMS) marine pest awareness campaign. This campaign will target key stakeholders through attendance and representation at relevant recreational and industry related events.</w:t>
      </w:r>
    </w:p>
    <w:p w14:paraId="5F749A19" w14:textId="77777777" w:rsidR="000D2EA2" w:rsidRDefault="000D2EA2" w:rsidP="000D2EA2">
      <w:pPr>
        <w:pStyle w:val="Heading2"/>
        <w:rPr>
          <w:rFonts w:asciiTheme="minorHAnsi" w:hAnsiTheme="minorHAnsi"/>
        </w:rPr>
      </w:pPr>
      <w:r w:rsidRPr="007F3481">
        <w:rPr>
          <w:rFonts w:asciiTheme="minorHAnsi" w:hAnsiTheme="minorHAnsi"/>
        </w:rPr>
        <w:t>Northern Territory</w:t>
      </w:r>
      <w:r w:rsidR="00892360">
        <w:rPr>
          <w:rFonts w:asciiTheme="minorHAnsi" w:hAnsiTheme="minorHAnsi"/>
        </w:rPr>
        <w:t xml:space="preserve"> (NT)</w:t>
      </w:r>
    </w:p>
    <w:p w14:paraId="17488E25" w14:textId="77777777" w:rsidR="004942C7" w:rsidRDefault="004942C7" w:rsidP="004942C7">
      <w:pPr>
        <w:pStyle w:val="ListParagraph"/>
        <w:numPr>
          <w:ilvl w:val="0"/>
          <w:numId w:val="31"/>
        </w:numPr>
      </w:pPr>
      <w:r>
        <w:t>Marine pest surveillance, risk mitigation and communication activities continued during this period.</w:t>
      </w:r>
    </w:p>
    <w:p w14:paraId="5581EBD8" w14:textId="52B66B95" w:rsidR="004942C7" w:rsidRDefault="004942C7" w:rsidP="004942C7">
      <w:pPr>
        <w:pStyle w:val="ListParagraph"/>
        <w:numPr>
          <w:ilvl w:val="0"/>
          <w:numId w:val="31"/>
        </w:numPr>
      </w:pPr>
      <w:r>
        <w:t>Two transient detections of Asian green mussels</w:t>
      </w:r>
      <w:r w:rsidR="008344DF">
        <w:t xml:space="preserve"> (</w:t>
      </w:r>
      <w:proofErr w:type="spellStart"/>
      <w:r w:rsidR="008344DF">
        <w:rPr>
          <w:i/>
          <w:iCs/>
        </w:rPr>
        <w:t>Perna</w:t>
      </w:r>
      <w:proofErr w:type="spellEnd"/>
      <w:r w:rsidR="008344DF">
        <w:rPr>
          <w:i/>
          <w:iCs/>
        </w:rPr>
        <w:t xml:space="preserve"> </w:t>
      </w:r>
      <w:proofErr w:type="spellStart"/>
      <w:r w:rsidR="008344DF">
        <w:rPr>
          <w:i/>
          <w:iCs/>
        </w:rPr>
        <w:t>viridis</w:t>
      </w:r>
      <w:proofErr w:type="spellEnd"/>
      <w:r w:rsidR="008344DF">
        <w:t>)</w:t>
      </w:r>
      <w:r>
        <w:t xml:space="preserve"> were managed in conjunction with W</w:t>
      </w:r>
      <w:r w:rsidR="00892360">
        <w:t xml:space="preserve">estern Australia </w:t>
      </w:r>
      <w:r w:rsidR="004122E9">
        <w:t>and</w:t>
      </w:r>
      <w:r>
        <w:t xml:space="preserve"> </w:t>
      </w:r>
      <w:r w:rsidR="00892360">
        <w:t>Queensland.</w:t>
      </w:r>
    </w:p>
    <w:bookmarkEnd w:id="2"/>
    <w:p w14:paraId="7441A577" w14:textId="77777777" w:rsidR="00E42373" w:rsidRPr="007F3481" w:rsidRDefault="00273F11" w:rsidP="00FC129F">
      <w:pPr>
        <w:pStyle w:val="Heading2"/>
        <w:rPr>
          <w:rFonts w:asciiTheme="minorHAnsi" w:hAnsiTheme="minorHAnsi"/>
        </w:rPr>
      </w:pPr>
      <w:r w:rsidRPr="007F3481">
        <w:rPr>
          <w:rFonts w:asciiTheme="minorHAnsi" w:hAnsiTheme="minorHAnsi"/>
        </w:rPr>
        <w:t>Queensland</w:t>
      </w:r>
      <w:r w:rsidR="00892360">
        <w:rPr>
          <w:rFonts w:asciiTheme="minorHAnsi" w:hAnsiTheme="minorHAnsi"/>
        </w:rPr>
        <w:t xml:space="preserve"> (QLD)</w:t>
      </w:r>
    </w:p>
    <w:p w14:paraId="1575CAEE" w14:textId="77777777" w:rsidR="00892360" w:rsidRDefault="0048370B" w:rsidP="0048370B">
      <w:pPr>
        <w:pStyle w:val="ListParagraph"/>
        <w:numPr>
          <w:ilvl w:val="0"/>
          <w:numId w:val="33"/>
        </w:numPr>
        <w:rPr>
          <w:rFonts w:eastAsiaTheme="majorEastAsia"/>
        </w:rPr>
      </w:pPr>
      <w:r w:rsidRPr="0048370B">
        <w:rPr>
          <w:rFonts w:eastAsiaTheme="majorEastAsia"/>
        </w:rPr>
        <w:t xml:space="preserve">Queensland continues to deliver the Queensland Seaports eDNA Surveillance (Q-SEAS) program in partnership with port authorities to facilitate early detection of marine pest threats and continues to respond to and manage risks associated with detections of invasive marine species as they arise. </w:t>
      </w:r>
    </w:p>
    <w:p w14:paraId="62F6DA4F" w14:textId="77777777" w:rsidR="00892360" w:rsidRDefault="0048370B" w:rsidP="0048370B">
      <w:pPr>
        <w:pStyle w:val="ListParagraph"/>
        <w:numPr>
          <w:ilvl w:val="0"/>
          <w:numId w:val="33"/>
        </w:numPr>
        <w:rPr>
          <w:rFonts w:eastAsiaTheme="majorEastAsia"/>
        </w:rPr>
      </w:pPr>
      <w:r w:rsidRPr="0048370B">
        <w:rPr>
          <w:rFonts w:eastAsiaTheme="majorEastAsia"/>
        </w:rPr>
        <w:t xml:space="preserve">A detection of Asian green mussel </w:t>
      </w:r>
      <w:r w:rsidR="00526CA7">
        <w:t>(</w:t>
      </w:r>
      <w:proofErr w:type="spellStart"/>
      <w:r w:rsidR="00526CA7">
        <w:rPr>
          <w:i/>
          <w:iCs/>
        </w:rPr>
        <w:t>Perna</w:t>
      </w:r>
      <w:proofErr w:type="spellEnd"/>
      <w:r w:rsidR="00526CA7">
        <w:rPr>
          <w:i/>
          <w:iCs/>
        </w:rPr>
        <w:t xml:space="preserve"> </w:t>
      </w:r>
      <w:proofErr w:type="spellStart"/>
      <w:r w:rsidR="00526CA7">
        <w:rPr>
          <w:i/>
          <w:iCs/>
        </w:rPr>
        <w:t>viridis</w:t>
      </w:r>
      <w:proofErr w:type="spellEnd"/>
      <w:r w:rsidR="00526CA7">
        <w:t xml:space="preserve">) </w:t>
      </w:r>
      <w:r w:rsidRPr="0048370B">
        <w:rPr>
          <w:rFonts w:eastAsiaTheme="majorEastAsia"/>
        </w:rPr>
        <w:t xml:space="preserve">on a cruise vessel in another jurisdiction lead to QLD requesting risk mitigation actions be undertaken before the vessel entered QLD waters. </w:t>
      </w:r>
    </w:p>
    <w:p w14:paraId="3321FE56" w14:textId="40835FC8" w:rsidR="0048370B" w:rsidRPr="0048370B" w:rsidRDefault="0048370B" w:rsidP="0048370B">
      <w:pPr>
        <w:pStyle w:val="ListParagraph"/>
        <w:numPr>
          <w:ilvl w:val="0"/>
          <w:numId w:val="33"/>
        </w:numPr>
        <w:rPr>
          <w:rFonts w:eastAsiaTheme="majorEastAsia"/>
        </w:rPr>
      </w:pPr>
      <w:r w:rsidRPr="0048370B">
        <w:rPr>
          <w:rFonts w:eastAsiaTheme="majorEastAsia"/>
        </w:rPr>
        <w:t>Detections of black scar oysters</w:t>
      </w:r>
      <w:r w:rsidR="00526CA7">
        <w:rPr>
          <w:rFonts w:eastAsiaTheme="majorEastAsia"/>
        </w:rPr>
        <w:t xml:space="preserve"> </w:t>
      </w:r>
      <w:r w:rsidR="00526CA7">
        <w:t>(</w:t>
      </w:r>
      <w:proofErr w:type="spellStart"/>
      <w:r w:rsidR="00526CA7">
        <w:rPr>
          <w:i/>
          <w:iCs/>
        </w:rPr>
        <w:t>Magallana</w:t>
      </w:r>
      <w:proofErr w:type="spellEnd"/>
      <w:r w:rsidR="00526CA7">
        <w:rPr>
          <w:i/>
          <w:iCs/>
        </w:rPr>
        <w:t xml:space="preserve"> </w:t>
      </w:r>
      <w:proofErr w:type="spellStart"/>
      <w:r w:rsidR="00526CA7">
        <w:rPr>
          <w:i/>
          <w:iCs/>
        </w:rPr>
        <w:t>bilineata</w:t>
      </w:r>
      <w:proofErr w:type="spellEnd"/>
      <w:r w:rsidR="00526CA7">
        <w:t>)</w:t>
      </w:r>
      <w:r w:rsidRPr="0048370B">
        <w:rPr>
          <w:rFonts w:eastAsiaTheme="majorEastAsia"/>
        </w:rPr>
        <w:t xml:space="preserve"> continue with recent reports resulting in the extension of the known range of the species</w:t>
      </w:r>
      <w:r w:rsidR="00CA3D16">
        <w:rPr>
          <w:rFonts w:eastAsiaTheme="majorEastAsia"/>
        </w:rPr>
        <w:t xml:space="preserve"> which now reaches north to</w:t>
      </w:r>
      <w:r w:rsidR="00275656">
        <w:rPr>
          <w:rFonts w:eastAsiaTheme="majorEastAsia"/>
        </w:rPr>
        <w:t xml:space="preserve"> </w:t>
      </w:r>
      <w:r w:rsidRPr="0048370B">
        <w:rPr>
          <w:rFonts w:eastAsiaTheme="majorEastAsia"/>
        </w:rPr>
        <w:t xml:space="preserve">Elim Beach and </w:t>
      </w:r>
      <w:r w:rsidR="00CA3D16">
        <w:rPr>
          <w:rFonts w:eastAsiaTheme="majorEastAsia"/>
        </w:rPr>
        <w:t xml:space="preserve">south to </w:t>
      </w:r>
      <w:r w:rsidRPr="0048370B">
        <w:rPr>
          <w:rFonts w:eastAsiaTheme="majorEastAsia"/>
        </w:rPr>
        <w:t>Mission Beach.</w:t>
      </w:r>
    </w:p>
    <w:p w14:paraId="3A2709D3" w14:textId="77777777" w:rsidR="00066FE5" w:rsidRDefault="00273F11" w:rsidP="00066FE5">
      <w:pPr>
        <w:ind w:left="426" w:hanging="426"/>
      </w:pPr>
      <w:r w:rsidRPr="00066FE5">
        <w:rPr>
          <w:rStyle w:val="Heading2Char"/>
          <w:rFonts w:asciiTheme="minorHAnsi" w:hAnsiTheme="minorHAnsi"/>
        </w:rPr>
        <w:t>South Australia</w:t>
      </w:r>
      <w:r w:rsidR="00892360">
        <w:rPr>
          <w:rStyle w:val="Heading2Char"/>
          <w:rFonts w:asciiTheme="minorHAnsi" w:hAnsiTheme="minorHAnsi"/>
        </w:rPr>
        <w:t xml:space="preserve"> (SA)</w:t>
      </w:r>
      <w:r w:rsidR="00A9320E">
        <w:t xml:space="preserve"> </w:t>
      </w:r>
      <w:bookmarkStart w:id="5" w:name="_Hlk106373338"/>
    </w:p>
    <w:p w14:paraId="06B0C2AA" w14:textId="3AED646C" w:rsidR="004942C7" w:rsidRDefault="004942C7" w:rsidP="00892360">
      <w:pPr>
        <w:pStyle w:val="ListParagraph"/>
        <w:numPr>
          <w:ilvl w:val="0"/>
          <w:numId w:val="29"/>
        </w:numPr>
        <w:ind w:left="709"/>
      </w:pPr>
      <w:r>
        <w:t>South Australia have</w:t>
      </w:r>
      <w:r w:rsidR="00892360">
        <w:t xml:space="preserve"> c</w:t>
      </w:r>
      <w:r>
        <w:t xml:space="preserve">ommenced drafting </w:t>
      </w:r>
      <w:r w:rsidR="009A6790">
        <w:t xml:space="preserve">an </w:t>
      </w:r>
      <w:r>
        <w:t xml:space="preserve">In-water Cleaning of </w:t>
      </w:r>
      <w:r w:rsidR="009A6790">
        <w:t>V</w:t>
      </w:r>
      <w:r>
        <w:t>essels in SA - Guidance Document.</w:t>
      </w:r>
    </w:p>
    <w:p w14:paraId="4628B386" w14:textId="77777777" w:rsidR="004942C7" w:rsidRDefault="00892360" w:rsidP="00892360">
      <w:pPr>
        <w:pStyle w:val="ListParagraph"/>
        <w:numPr>
          <w:ilvl w:val="0"/>
          <w:numId w:val="29"/>
        </w:numPr>
        <w:ind w:left="709"/>
      </w:pPr>
      <w:r>
        <w:t xml:space="preserve">SA has </w:t>
      </w:r>
      <w:r w:rsidR="009A6790">
        <w:t xml:space="preserve">commenced </w:t>
      </w:r>
      <w:r w:rsidR="004942C7">
        <w:t>site visits with marina</w:t>
      </w:r>
      <w:r w:rsidR="009A6790">
        <w:t xml:space="preserve"> and </w:t>
      </w:r>
      <w:r w:rsidR="004942C7">
        <w:t xml:space="preserve">slipway operators to highlight marine pest issues, further </w:t>
      </w:r>
      <w:r w:rsidR="009A6790">
        <w:t xml:space="preserve">the </w:t>
      </w:r>
      <w:r w:rsidR="004942C7">
        <w:t xml:space="preserve">understanding of local </w:t>
      </w:r>
      <w:r w:rsidR="009A6790">
        <w:t xml:space="preserve">biosecurity </w:t>
      </w:r>
      <w:r w:rsidR="004942C7">
        <w:t>issues, discuss opportunities for upgrades, and improve</w:t>
      </w:r>
      <w:r w:rsidR="00F03C67">
        <w:t xml:space="preserve"> e</w:t>
      </w:r>
      <w:r w:rsidR="004942C7">
        <w:t>ducation</w:t>
      </w:r>
      <w:r w:rsidR="009A6790">
        <w:t xml:space="preserve"> and </w:t>
      </w:r>
      <w:r w:rsidR="004942C7">
        <w:t>engagement.</w:t>
      </w:r>
    </w:p>
    <w:p w14:paraId="227BE543" w14:textId="77777777" w:rsidR="004942C7" w:rsidRDefault="004942C7" w:rsidP="00892360">
      <w:pPr>
        <w:pStyle w:val="ListParagraph"/>
        <w:numPr>
          <w:ilvl w:val="0"/>
          <w:numId w:val="29"/>
        </w:numPr>
        <w:ind w:left="709"/>
      </w:pPr>
      <w:r>
        <w:t xml:space="preserve">Molecular </w:t>
      </w:r>
      <w:r w:rsidR="00F03C67">
        <w:t xml:space="preserve">surveillance </w:t>
      </w:r>
      <w:r w:rsidR="004122E9">
        <w:t>has</w:t>
      </w:r>
      <w:r w:rsidR="00F03C67">
        <w:t xml:space="preserve"> been </w:t>
      </w:r>
      <w:r>
        <w:t xml:space="preserve">completed for ports of Thevenard, Port Lincoln, Port Giles, Klein Point and Port Adelaide. </w:t>
      </w:r>
    </w:p>
    <w:p w14:paraId="0616FD0E" w14:textId="77777777" w:rsidR="00A9320E" w:rsidRPr="00A9320E" w:rsidRDefault="00A9320E" w:rsidP="00892360">
      <w:pPr>
        <w:pStyle w:val="ListParagraph"/>
        <w:numPr>
          <w:ilvl w:val="0"/>
          <w:numId w:val="0"/>
        </w:numPr>
        <w:ind w:left="360"/>
      </w:pPr>
    </w:p>
    <w:bookmarkEnd w:id="5"/>
    <w:p w14:paraId="3AF6C107" w14:textId="77777777" w:rsidR="00E42373" w:rsidRPr="007F3481" w:rsidRDefault="00273F11" w:rsidP="00FC129F">
      <w:pPr>
        <w:pStyle w:val="Heading2"/>
        <w:rPr>
          <w:rFonts w:asciiTheme="minorHAnsi" w:hAnsiTheme="minorHAnsi"/>
        </w:rPr>
      </w:pPr>
      <w:r w:rsidRPr="007F3481">
        <w:rPr>
          <w:rFonts w:asciiTheme="minorHAnsi" w:hAnsiTheme="minorHAnsi"/>
        </w:rPr>
        <w:t>Tasmania</w:t>
      </w:r>
      <w:r w:rsidR="00892360">
        <w:rPr>
          <w:rFonts w:asciiTheme="minorHAnsi" w:hAnsiTheme="minorHAnsi"/>
        </w:rPr>
        <w:t xml:space="preserve"> (TAS)</w:t>
      </w:r>
    </w:p>
    <w:p w14:paraId="2757F333" w14:textId="77777777" w:rsidR="004942C7" w:rsidRDefault="004942C7" w:rsidP="004942C7">
      <w:pPr>
        <w:pStyle w:val="ListParagraph"/>
        <w:numPr>
          <w:ilvl w:val="0"/>
          <w:numId w:val="34"/>
        </w:numPr>
      </w:pPr>
      <w:r>
        <w:t>The detection of Pacific oysters</w:t>
      </w:r>
      <w:r w:rsidR="009A6790">
        <w:t xml:space="preserve"> (</w:t>
      </w:r>
      <w:proofErr w:type="spellStart"/>
      <w:r w:rsidR="009A6790">
        <w:rPr>
          <w:i/>
          <w:iCs/>
        </w:rPr>
        <w:t>Magallana</w:t>
      </w:r>
      <w:proofErr w:type="spellEnd"/>
      <w:r w:rsidR="009A6790">
        <w:rPr>
          <w:i/>
          <w:iCs/>
        </w:rPr>
        <w:t xml:space="preserve"> </w:t>
      </w:r>
      <w:r w:rsidR="00727223">
        <w:rPr>
          <w:i/>
          <w:iCs/>
        </w:rPr>
        <w:t>gigas</w:t>
      </w:r>
      <w:r w:rsidR="00727223">
        <w:t>)</w:t>
      </w:r>
      <w:r>
        <w:t xml:space="preserve"> in Tasmania’s Wilderness World Heritage Area at Port Davey has raised awareness of the need for increased surveillance and hull hygiene for vessels visiting the area.</w:t>
      </w:r>
    </w:p>
    <w:p w14:paraId="7419B434" w14:textId="065E12BD" w:rsidR="00145E0C" w:rsidRDefault="00275656" w:rsidP="0064690F">
      <w:pPr>
        <w:pStyle w:val="ListParagraph"/>
        <w:numPr>
          <w:ilvl w:val="0"/>
          <w:numId w:val="34"/>
        </w:numPr>
      </w:pPr>
      <w:r>
        <w:t>R</w:t>
      </w:r>
      <w:r w:rsidR="004942C7">
        <w:t>e</w:t>
      </w:r>
      <w:r>
        <w:t>c</w:t>
      </w:r>
      <w:r w:rsidR="004942C7">
        <w:t>ent</w:t>
      </w:r>
      <w:r>
        <w:t>ly the</w:t>
      </w:r>
      <w:r w:rsidR="004942C7">
        <w:t xml:space="preserve"> range of the invasive species</w:t>
      </w:r>
      <w:r w:rsidR="00F03C67" w:rsidRPr="00F03C67">
        <w:t xml:space="preserve"> </w:t>
      </w:r>
      <w:r w:rsidR="00F03C67">
        <w:t>J</w:t>
      </w:r>
      <w:r w:rsidR="00F03C67" w:rsidRPr="00F03C67">
        <w:t xml:space="preserve">apanese </w:t>
      </w:r>
      <w:r w:rsidR="004122E9" w:rsidRPr="00F03C67">
        <w:t>seaweed</w:t>
      </w:r>
      <w:r w:rsidR="004122E9">
        <w:t xml:space="preserve"> (</w:t>
      </w:r>
      <w:proofErr w:type="spellStart"/>
      <w:r w:rsidR="004942C7" w:rsidRPr="00F03C67">
        <w:rPr>
          <w:i/>
          <w:iCs/>
        </w:rPr>
        <w:t>Undaria</w:t>
      </w:r>
      <w:proofErr w:type="spellEnd"/>
      <w:r w:rsidR="004942C7" w:rsidRPr="00F03C67">
        <w:rPr>
          <w:i/>
          <w:iCs/>
        </w:rPr>
        <w:t xml:space="preserve"> pinnatifida</w:t>
      </w:r>
      <w:r w:rsidR="00F03C67">
        <w:t xml:space="preserve">) </w:t>
      </w:r>
      <w:r>
        <w:t xml:space="preserve">extended to </w:t>
      </w:r>
      <w:r w:rsidR="004942C7">
        <w:t>Stanley</w:t>
      </w:r>
      <w:r w:rsidR="0064690F">
        <w:t>,</w:t>
      </w:r>
      <w:r w:rsidR="004942C7">
        <w:t xml:space="preserve"> </w:t>
      </w:r>
      <w:r w:rsidR="0064690F">
        <w:t>n</w:t>
      </w:r>
      <w:r w:rsidR="004942C7">
        <w:t>orthwest Tasmania</w:t>
      </w:r>
      <w:r w:rsidR="00F03C67">
        <w:t xml:space="preserve"> and</w:t>
      </w:r>
      <w:r w:rsidR="004942C7">
        <w:t xml:space="preserve"> has been reported to the Invasive Species Branch</w:t>
      </w:r>
      <w:r w:rsidR="004B665E">
        <w:t xml:space="preserve"> in the Department of Natural Resources and Environment, Tasmania</w:t>
      </w:r>
      <w:r w:rsidR="00F03C67">
        <w:t>.</w:t>
      </w:r>
      <w:r w:rsidR="0064690F">
        <w:t xml:space="preserve"> </w:t>
      </w:r>
      <w:r w:rsidR="00F03C67">
        <w:t>D</w:t>
      </w:r>
      <w:r w:rsidR="004942C7">
        <w:t xml:space="preserve">iscussions with </w:t>
      </w:r>
      <w:r w:rsidR="0064690F">
        <w:t xml:space="preserve">the </w:t>
      </w:r>
      <w:r w:rsidR="004942C7">
        <w:t>Institute for Marine and Antarctic Studies (IMAS) are continuing to understand expansion implications</w:t>
      </w:r>
      <w:r w:rsidR="005E50AA" w:rsidRPr="007F3481">
        <w:t>.</w:t>
      </w:r>
    </w:p>
    <w:p w14:paraId="6926A5DF" w14:textId="77777777" w:rsidR="003B1924" w:rsidRPr="007F3481" w:rsidRDefault="003B1924" w:rsidP="003B1924">
      <w:pPr>
        <w:pStyle w:val="Heading2"/>
        <w:rPr>
          <w:rFonts w:asciiTheme="minorHAnsi" w:hAnsiTheme="minorHAnsi"/>
        </w:rPr>
      </w:pPr>
      <w:r w:rsidRPr="007F3481">
        <w:rPr>
          <w:rFonts w:asciiTheme="minorHAnsi" w:hAnsiTheme="minorHAnsi"/>
        </w:rPr>
        <w:lastRenderedPageBreak/>
        <w:t>Victoria</w:t>
      </w:r>
      <w:r>
        <w:rPr>
          <w:rFonts w:asciiTheme="minorHAnsi" w:hAnsiTheme="minorHAnsi"/>
        </w:rPr>
        <w:t xml:space="preserve"> (VIC)</w:t>
      </w:r>
    </w:p>
    <w:p w14:paraId="0AB63F98" w14:textId="77777777" w:rsidR="003B1924" w:rsidRDefault="003B1924" w:rsidP="003B1924">
      <w:pPr>
        <w:pStyle w:val="ListParagraph"/>
        <w:keepNext/>
        <w:keepLines/>
        <w:numPr>
          <w:ilvl w:val="0"/>
          <w:numId w:val="35"/>
        </w:numPr>
        <w:ind w:left="709" w:hanging="283"/>
      </w:pPr>
      <w:r w:rsidRPr="004942C7">
        <w:t xml:space="preserve">Victoria has established its marine surveillance program across all Victorian commercial ports (Melbourne, Hastings, </w:t>
      </w:r>
      <w:proofErr w:type="gramStart"/>
      <w:r w:rsidRPr="004942C7">
        <w:t>Geelong</w:t>
      </w:r>
      <w:proofErr w:type="gramEnd"/>
      <w:r w:rsidRPr="004942C7">
        <w:t xml:space="preserve"> and Portland). </w:t>
      </w:r>
    </w:p>
    <w:p w14:paraId="0CB26D0F" w14:textId="77777777" w:rsidR="003B1924" w:rsidRDefault="003B1924" w:rsidP="003B1924">
      <w:pPr>
        <w:pStyle w:val="ListParagraph"/>
        <w:keepNext/>
        <w:keepLines/>
        <w:numPr>
          <w:ilvl w:val="0"/>
          <w:numId w:val="35"/>
        </w:numPr>
        <w:ind w:left="709" w:hanging="283"/>
      </w:pPr>
      <w:r w:rsidRPr="004942C7">
        <w:t xml:space="preserve">The program utilises settlement plate arrays and eDNA water samples to detect the presence of marine pest species. </w:t>
      </w:r>
    </w:p>
    <w:p w14:paraId="340E8CD3" w14:textId="77777777" w:rsidR="003B1924" w:rsidRPr="007F3481" w:rsidRDefault="003B1924" w:rsidP="003B1924">
      <w:pPr>
        <w:pStyle w:val="ListParagraph"/>
        <w:keepNext/>
        <w:keepLines/>
        <w:numPr>
          <w:ilvl w:val="0"/>
          <w:numId w:val="35"/>
        </w:numPr>
        <w:ind w:left="709" w:hanging="283"/>
      </w:pPr>
      <w:r w:rsidRPr="004942C7">
        <w:t>Victoria also continues to build capacity for responding to established marine pest species and fund marine pest research activities.</w:t>
      </w:r>
      <w:r w:rsidRPr="007F3481">
        <w:t xml:space="preserve"> </w:t>
      </w:r>
    </w:p>
    <w:p w14:paraId="38EB775E" w14:textId="77777777" w:rsidR="003B1924" w:rsidRDefault="003B1924" w:rsidP="003B1924">
      <w:pPr>
        <w:pStyle w:val="ListParagraph"/>
        <w:numPr>
          <w:ilvl w:val="0"/>
          <w:numId w:val="0"/>
        </w:numPr>
        <w:ind w:left="720"/>
      </w:pPr>
    </w:p>
    <w:p w14:paraId="09DF2BA9" w14:textId="77777777" w:rsidR="00E42373" w:rsidRPr="007F3481" w:rsidRDefault="00273F11" w:rsidP="00FC129F">
      <w:pPr>
        <w:pStyle w:val="Heading2"/>
        <w:rPr>
          <w:rFonts w:asciiTheme="minorHAnsi" w:hAnsiTheme="minorHAnsi"/>
        </w:rPr>
      </w:pPr>
      <w:r w:rsidRPr="007F3481">
        <w:rPr>
          <w:rFonts w:asciiTheme="minorHAnsi" w:hAnsiTheme="minorHAnsi"/>
        </w:rPr>
        <w:t>Western Australia</w:t>
      </w:r>
      <w:r w:rsidR="00892360">
        <w:rPr>
          <w:rFonts w:asciiTheme="minorHAnsi" w:hAnsiTheme="minorHAnsi"/>
        </w:rPr>
        <w:t xml:space="preserve"> (WA)</w:t>
      </w:r>
    </w:p>
    <w:p w14:paraId="519AA293" w14:textId="77777777" w:rsidR="00780EA8" w:rsidRDefault="008C7119" w:rsidP="00892360">
      <w:pPr>
        <w:pStyle w:val="ListParagraph"/>
        <w:numPr>
          <w:ilvl w:val="0"/>
          <w:numId w:val="36"/>
        </w:numPr>
      </w:pPr>
      <w:r>
        <w:t>Western Australia</w:t>
      </w:r>
      <w:r w:rsidR="00892360">
        <w:t xml:space="preserve"> has been involved in a range of marine biosecurity science, compliance, policy, and communications activities since the last report. </w:t>
      </w:r>
    </w:p>
    <w:p w14:paraId="345BB360" w14:textId="77777777" w:rsidR="00892360" w:rsidRDefault="00892360" w:rsidP="00780EA8">
      <w:pPr>
        <w:pStyle w:val="ListParagraph"/>
        <w:numPr>
          <w:ilvl w:val="0"/>
          <w:numId w:val="0"/>
        </w:numPr>
        <w:ind w:left="720"/>
      </w:pPr>
      <w:r>
        <w:t>Highlights of the activities include:</w:t>
      </w:r>
    </w:p>
    <w:p w14:paraId="3CFD38C6" w14:textId="511BBF38" w:rsidR="00892360" w:rsidRDefault="00892360" w:rsidP="00780EA8">
      <w:pPr>
        <w:pStyle w:val="ListParagraph"/>
        <w:numPr>
          <w:ilvl w:val="1"/>
          <w:numId w:val="36"/>
        </w:numPr>
      </w:pPr>
      <w:r>
        <w:t xml:space="preserve">the continued </w:t>
      </w:r>
      <w:r w:rsidR="00FE01F5">
        <w:t>State-wide</w:t>
      </w:r>
      <w:r w:rsidR="008C7119">
        <w:t xml:space="preserve"> Array Surveillance Program (</w:t>
      </w:r>
      <w:r>
        <w:t>SWASP</w:t>
      </w:r>
      <w:r w:rsidR="008C7119">
        <w:t>)</w:t>
      </w:r>
      <w:r>
        <w:t xml:space="preserve"> of 10 ports across the State.</w:t>
      </w:r>
    </w:p>
    <w:p w14:paraId="5977E808" w14:textId="77777777" w:rsidR="00892360" w:rsidRDefault="00892360" w:rsidP="00780EA8">
      <w:pPr>
        <w:pStyle w:val="ListParagraph"/>
        <w:numPr>
          <w:ilvl w:val="1"/>
          <w:numId w:val="36"/>
        </w:numPr>
      </w:pPr>
      <w:r>
        <w:t>ongoing array &amp; surveillance activities at Garden Island, WA</w:t>
      </w:r>
      <w:r w:rsidR="00780EA8">
        <w:t>.</w:t>
      </w:r>
    </w:p>
    <w:p w14:paraId="680D6E85" w14:textId="77777777" w:rsidR="00892360" w:rsidRDefault="00892360" w:rsidP="00780EA8">
      <w:pPr>
        <w:pStyle w:val="ListParagraph"/>
        <w:numPr>
          <w:ilvl w:val="1"/>
          <w:numId w:val="36"/>
        </w:numPr>
      </w:pPr>
      <w:r>
        <w:t xml:space="preserve">ongoing response to </w:t>
      </w:r>
      <w:r w:rsidR="005E7B58">
        <w:t xml:space="preserve">the carpet </w:t>
      </w:r>
      <w:r w:rsidR="00780EA8" w:rsidRPr="00780EA8">
        <w:t>sea squirt (</w:t>
      </w:r>
      <w:proofErr w:type="spellStart"/>
      <w:r w:rsidR="00780EA8" w:rsidRPr="00780EA8">
        <w:rPr>
          <w:i/>
          <w:iCs/>
        </w:rPr>
        <w:t>Didemnum</w:t>
      </w:r>
      <w:proofErr w:type="spellEnd"/>
      <w:r w:rsidR="00780EA8" w:rsidRPr="00780EA8">
        <w:rPr>
          <w:i/>
          <w:iCs/>
        </w:rPr>
        <w:t xml:space="preserve"> vexillum</w:t>
      </w:r>
      <w:r w:rsidR="00780EA8" w:rsidRPr="00780EA8">
        <w:t xml:space="preserve">) </w:t>
      </w:r>
      <w:r>
        <w:t>at HMAS Stirling</w:t>
      </w:r>
      <w:r w:rsidR="00780EA8">
        <w:t>.</w:t>
      </w:r>
    </w:p>
    <w:p w14:paraId="6655C892" w14:textId="77777777" w:rsidR="00892360" w:rsidRDefault="00892360" w:rsidP="00780EA8">
      <w:pPr>
        <w:pStyle w:val="ListParagraph"/>
        <w:numPr>
          <w:ilvl w:val="1"/>
          <w:numId w:val="36"/>
        </w:numPr>
      </w:pPr>
      <w:r>
        <w:t xml:space="preserve">multiple responses to detection of </w:t>
      </w:r>
      <w:r w:rsidR="005E7B58">
        <w:t>Asian green mussel (</w:t>
      </w:r>
      <w:proofErr w:type="spellStart"/>
      <w:r w:rsidR="005E7B58">
        <w:rPr>
          <w:i/>
          <w:iCs/>
        </w:rPr>
        <w:t>Perna</w:t>
      </w:r>
      <w:proofErr w:type="spellEnd"/>
      <w:r w:rsidR="005E7B58">
        <w:rPr>
          <w:i/>
          <w:iCs/>
        </w:rPr>
        <w:t xml:space="preserve"> </w:t>
      </w:r>
      <w:proofErr w:type="spellStart"/>
      <w:r w:rsidR="005E7B58">
        <w:rPr>
          <w:i/>
          <w:iCs/>
        </w:rPr>
        <w:t>viridis</w:t>
      </w:r>
      <w:proofErr w:type="spellEnd"/>
      <w:r w:rsidR="005E7B58">
        <w:t xml:space="preserve">) </w:t>
      </w:r>
      <w:r>
        <w:t>on vessels operating in WA</w:t>
      </w:r>
      <w:r w:rsidR="00780EA8">
        <w:t>.</w:t>
      </w:r>
    </w:p>
    <w:p w14:paraId="03FC643B" w14:textId="77777777" w:rsidR="00892360" w:rsidRDefault="00262D59" w:rsidP="00780EA8">
      <w:pPr>
        <w:pStyle w:val="ListParagraph"/>
        <w:numPr>
          <w:ilvl w:val="1"/>
          <w:numId w:val="36"/>
        </w:numPr>
      </w:pPr>
      <w:r>
        <w:t>s</w:t>
      </w:r>
      <w:r w:rsidR="00892360">
        <w:t>uccessful completion of the marine biosecurity survey of the Port of Christmas Island.</w:t>
      </w:r>
    </w:p>
    <w:p w14:paraId="049DE116" w14:textId="77777777" w:rsidR="00FC129F" w:rsidRPr="007F3481" w:rsidRDefault="00273F11" w:rsidP="00FC129F">
      <w:pPr>
        <w:pStyle w:val="Heading1"/>
        <w:rPr>
          <w:rFonts w:asciiTheme="minorHAnsi" w:hAnsiTheme="minorHAnsi"/>
        </w:rPr>
      </w:pPr>
      <w:r w:rsidRPr="007F3481">
        <w:rPr>
          <w:rFonts w:asciiTheme="minorHAnsi" w:hAnsiTheme="minorHAnsi"/>
        </w:rPr>
        <w:t xml:space="preserve">Upcoming MPSC Meetings </w:t>
      </w:r>
    </w:p>
    <w:p w14:paraId="37D0BE91" w14:textId="77777777" w:rsidR="00FC129F" w:rsidRPr="007F3481" w:rsidRDefault="00273F11" w:rsidP="00FC129F">
      <w:pPr>
        <w:pStyle w:val="Heading2"/>
        <w:rPr>
          <w:rFonts w:asciiTheme="minorHAnsi" w:hAnsiTheme="minorHAnsi"/>
        </w:rPr>
      </w:pPr>
      <w:r w:rsidRPr="007F3481">
        <w:rPr>
          <w:rFonts w:asciiTheme="minorHAnsi" w:hAnsiTheme="minorHAnsi"/>
        </w:rPr>
        <w:t>MPSC2</w:t>
      </w:r>
      <w:r w:rsidR="00172181" w:rsidRPr="007F3481">
        <w:rPr>
          <w:rFonts w:asciiTheme="minorHAnsi" w:hAnsiTheme="minorHAnsi"/>
        </w:rPr>
        <w:t>4</w:t>
      </w:r>
    </w:p>
    <w:p w14:paraId="5E2B95A5" w14:textId="77777777" w:rsidR="00FC129F" w:rsidRPr="007F3481" w:rsidRDefault="00273F11" w:rsidP="00FC129F">
      <w:r w:rsidRPr="007F3481">
        <w:t>The twenty-</w:t>
      </w:r>
      <w:r w:rsidR="00172181" w:rsidRPr="007F3481">
        <w:t>f</w:t>
      </w:r>
      <w:r w:rsidR="001961B2">
        <w:t>ifth</w:t>
      </w:r>
      <w:r w:rsidR="00172181" w:rsidRPr="007F3481">
        <w:t xml:space="preserve"> </w:t>
      </w:r>
      <w:r w:rsidRPr="007F3481">
        <w:t xml:space="preserve">MPSC meeting and corresponding Partners’ </w:t>
      </w:r>
      <w:r w:rsidR="00D46993">
        <w:t>W</w:t>
      </w:r>
      <w:r w:rsidRPr="007F3481">
        <w:t xml:space="preserve">orkshop will be held </w:t>
      </w:r>
      <w:r w:rsidR="006A3188">
        <w:t xml:space="preserve">via </w:t>
      </w:r>
      <w:r w:rsidR="00172181" w:rsidRPr="007F3481">
        <w:t xml:space="preserve">hybrid </w:t>
      </w:r>
      <w:r w:rsidR="006A3188">
        <w:t xml:space="preserve">mode </w:t>
      </w:r>
      <w:r w:rsidRPr="007F3481">
        <w:t xml:space="preserve">in </w:t>
      </w:r>
      <w:r w:rsidR="005E7B58">
        <w:t>June</w:t>
      </w:r>
      <w:r w:rsidR="005E7B58" w:rsidRPr="007F3481">
        <w:t xml:space="preserve"> </w:t>
      </w:r>
      <w:r w:rsidRPr="007F3481">
        <w:t>202</w:t>
      </w:r>
      <w:r w:rsidR="001961B2">
        <w:t>3</w:t>
      </w:r>
      <w:r w:rsidR="005E1B6A">
        <w:t xml:space="preserve"> </w:t>
      </w:r>
      <w:r w:rsidR="00D46993">
        <w:t xml:space="preserve">and will be hosted by </w:t>
      </w:r>
      <w:r w:rsidR="001961B2">
        <w:t>Queensland</w:t>
      </w:r>
      <w:r w:rsidRPr="007F3481">
        <w:t xml:space="preserve">. </w:t>
      </w:r>
    </w:p>
    <w:p w14:paraId="4918B408" w14:textId="77777777" w:rsidR="00FC129F" w:rsidRPr="007F3481" w:rsidRDefault="00273F11" w:rsidP="00FC129F">
      <w:r w:rsidRPr="007F3481">
        <w:t>Dates</w:t>
      </w:r>
      <w:r w:rsidR="006A3188">
        <w:t xml:space="preserve"> for the </w:t>
      </w:r>
      <w:r w:rsidR="00D46993">
        <w:t>P</w:t>
      </w:r>
      <w:r w:rsidR="001961B2">
        <w:t>artners</w:t>
      </w:r>
      <w:r w:rsidR="006A3188">
        <w:t>’</w:t>
      </w:r>
      <w:r w:rsidR="001961B2">
        <w:t xml:space="preserve"> </w:t>
      </w:r>
      <w:r w:rsidR="00D46993">
        <w:t>W</w:t>
      </w:r>
      <w:r w:rsidRPr="007F3481">
        <w:t xml:space="preserve">orkshop </w:t>
      </w:r>
      <w:r w:rsidR="006A3188">
        <w:t>and the committee meeting</w:t>
      </w:r>
      <w:r w:rsidR="001961B2">
        <w:t xml:space="preserve"> are </w:t>
      </w:r>
      <w:r w:rsidR="00666CA7" w:rsidRPr="007F3481">
        <w:t>yet</w:t>
      </w:r>
      <w:r w:rsidRPr="007F3481">
        <w:t xml:space="preserve"> to be decided. </w:t>
      </w:r>
    </w:p>
    <w:p w14:paraId="53BF6F9F" w14:textId="77777777" w:rsidR="00E42373" w:rsidRPr="007F3481" w:rsidRDefault="00E42373" w:rsidP="00211E6E">
      <w:pPr>
        <w:rPr>
          <w:sz w:val="2"/>
          <w:szCs w:val="2"/>
        </w:rPr>
      </w:pPr>
    </w:p>
    <w:sectPr w:rsidR="00E42373" w:rsidRPr="007F3481" w:rsidSect="00FE0944">
      <w:type w:val="continuous"/>
      <w:pgSz w:w="11900" w:h="16840"/>
      <w:pgMar w:top="1530" w:right="851" w:bottom="1701" w:left="851" w:header="709" w:footer="709" w:gutter="0"/>
      <w:cols w:space="112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4688E" w14:textId="77777777" w:rsidR="002D0419" w:rsidRDefault="002D0419">
      <w:pPr>
        <w:spacing w:after="0"/>
      </w:pPr>
      <w:r>
        <w:separator/>
      </w:r>
    </w:p>
  </w:endnote>
  <w:endnote w:type="continuationSeparator" w:id="0">
    <w:p w14:paraId="30504FD6" w14:textId="77777777" w:rsidR="002D0419" w:rsidRDefault="002D04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MyriadPro-Light">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8339" w14:textId="77777777" w:rsidR="000F215C" w:rsidRDefault="00C87352" w:rsidP="000C6422">
    <w:pPr>
      <w:pStyle w:val="Footer"/>
    </w:pPr>
    <w:r>
      <w:rPr>
        <w:noProof/>
        <w:lang w:eastAsia="en-AU"/>
      </w:rPr>
      <mc:AlternateContent>
        <mc:Choice Requires="wps">
          <w:drawing>
            <wp:anchor distT="0" distB="0" distL="114300" distR="114300" simplePos="0" relativeHeight="251661312" behindDoc="0" locked="0" layoutInCell="1" allowOverlap="1" wp14:anchorId="757726B0" wp14:editId="77142273">
              <wp:simplePos x="0" y="0"/>
              <wp:positionH relativeFrom="column">
                <wp:posOffset>-454660</wp:posOffset>
              </wp:positionH>
              <wp:positionV relativeFrom="paragraph">
                <wp:posOffset>-55880</wp:posOffset>
              </wp:positionV>
              <wp:extent cx="7429500" cy="30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4D8EB" w14:textId="77777777" w:rsidR="000F215C" w:rsidRPr="00114472" w:rsidRDefault="00273F11" w:rsidP="000C6422">
                          <w:pPr>
                            <w:rPr>
                              <w:lang w:val="pt-PT"/>
                            </w:rPr>
                          </w:pPr>
                          <w:r w:rsidRPr="00114472">
                            <w:rPr>
                              <w:sz w:val="18"/>
                              <w:szCs w:val="18"/>
                              <w:lang w:val="pt-PT"/>
                            </w:rPr>
                            <w:t>mpsc@</w:t>
                          </w:r>
                          <w:r w:rsidR="00AC0AC0" w:rsidRPr="00114472">
                            <w:rPr>
                              <w:sz w:val="18"/>
                              <w:szCs w:val="18"/>
                              <w:lang w:val="pt-PT"/>
                            </w:rPr>
                            <w:t>a</w:t>
                          </w:r>
                          <w:r w:rsidR="003A13B6" w:rsidRPr="00114472">
                            <w:rPr>
                              <w:sz w:val="18"/>
                              <w:szCs w:val="18"/>
                              <w:lang w:val="pt-PT"/>
                            </w:rPr>
                            <w:t>griculture</w:t>
                          </w:r>
                          <w:r w:rsidRPr="00114472">
                            <w:rPr>
                              <w:sz w:val="18"/>
                              <w:szCs w:val="18"/>
                              <w:lang w:val="pt-PT"/>
                            </w:rPr>
                            <w:t>.gov.au</w:t>
                          </w:r>
                          <w:r w:rsidRPr="00114472">
                            <w:rPr>
                              <w:lang w:val="pt-PT"/>
                            </w:rPr>
                            <w:tab/>
                          </w:r>
                          <w:r w:rsidRPr="00114472">
                            <w:rPr>
                              <w:lang w:val="pt-PT"/>
                            </w:rPr>
                            <w:tab/>
                            <w:t>GPO Box 858 Canberra ACT 2601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7726B0" id="_x0000_t202" coordsize="21600,21600" o:spt="202" path="m,l,21600r21600,l21600,xe">
              <v:stroke joinstyle="miter"/>
              <v:path gradientshapeok="t" o:connecttype="rect"/>
            </v:shapetype>
            <v:shape id="Text Box 5" o:spid="_x0000_s1027" type="#_x0000_t202" style="position:absolute;margin-left:-35.8pt;margin-top:-4.4pt;width:58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" filled="f" stroked="f">
              <v:textbox>
                <w:txbxContent>
                  <w:p w14:paraId="5604D8EB" w14:textId="77777777" w:rsidR="000F215C" w:rsidRPr="00114472" w:rsidRDefault="00273F11" w:rsidP="000C6422">
                    <w:pPr>
                      <w:rPr>
                        <w:lang w:val="pt-PT"/>
                      </w:rPr>
                    </w:pPr>
                    <w:r w:rsidRPr="00114472">
                      <w:rPr>
                        <w:sz w:val="18"/>
                        <w:szCs w:val="18"/>
                        <w:lang w:val="pt-PT"/>
                      </w:rPr>
                      <w:t>mpsc@</w:t>
                    </w:r>
                    <w:r w:rsidR="00AC0AC0" w:rsidRPr="00114472">
                      <w:rPr>
                        <w:sz w:val="18"/>
                        <w:szCs w:val="18"/>
                        <w:lang w:val="pt-PT"/>
                      </w:rPr>
                      <w:t>a</w:t>
                    </w:r>
                    <w:r w:rsidR="003A13B6" w:rsidRPr="00114472">
                      <w:rPr>
                        <w:sz w:val="18"/>
                        <w:szCs w:val="18"/>
                        <w:lang w:val="pt-PT"/>
                      </w:rPr>
                      <w:t>griculture</w:t>
                    </w:r>
                    <w:r w:rsidRPr="00114472">
                      <w:rPr>
                        <w:sz w:val="18"/>
                        <w:szCs w:val="18"/>
                        <w:lang w:val="pt-PT"/>
                      </w:rPr>
                      <w:t>.gov.au</w:t>
                    </w:r>
                    <w:r w:rsidRPr="00114472">
                      <w:rPr>
                        <w:lang w:val="pt-PT"/>
                      </w:rPr>
                      <w:tab/>
                    </w:r>
                    <w:r w:rsidRPr="00114472">
                      <w:rPr>
                        <w:lang w:val="pt-PT"/>
                      </w:rPr>
                      <w:tab/>
                      <w:t>GPO Box 858 Canberra ACT 2601</w:t>
                    </w:r>
                  </w:p>
                </w:txbxContent>
              </v:textbox>
            </v:shape>
          </w:pict>
        </mc:Fallback>
      </mc:AlternateContent>
    </w:r>
    <w:r w:rsidR="00273F11">
      <w:rPr>
        <w:noProof/>
        <w:lang w:eastAsia="en-AU"/>
      </w:rPr>
      <w:drawing>
        <wp:anchor distT="0" distB="0" distL="114300" distR="114300" simplePos="0" relativeHeight="251659264" behindDoc="1" locked="0" layoutInCell="1" allowOverlap="1" wp14:anchorId="5A7A8100" wp14:editId="28B3B425">
          <wp:simplePos x="0" y="0"/>
          <wp:positionH relativeFrom="column">
            <wp:posOffset>-571500</wp:posOffset>
          </wp:positionH>
          <wp:positionV relativeFrom="paragraph">
            <wp:posOffset>-73025</wp:posOffset>
          </wp:positionV>
          <wp:extent cx="9430085" cy="328574"/>
          <wp:effectExtent l="0" t="0" r="0" b="1905"/>
          <wp:wrapNone/>
          <wp:docPr id="2" name="Picture 2" descr="Macintosh HD RAID Set 1:Users:commsteam1:Desktop:communique:xfoot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79610" name="Picture 1" descr="Macintosh HD RAID Set 1:Users:commsteam1:Desktop:communique:xfooter2-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0085" cy="328574"/>
                  </a:xfrm>
                  <a:prstGeom prst="rect">
                    <a:avLst/>
                  </a:prstGeom>
                  <a:noFill/>
                  <a:ln>
                    <a:noFill/>
                  </a:ln>
                  <a:extLst>
                    <a:ext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ve="http://schemas.openxmlformats.org/markup-compatibility/2006" xmlns:w="http://schemas.openxmlformats.org/wordprocessingml/2006/main" xmlns:w10="urn:schemas-microsoft-com:office:word"/>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C7A8" w14:textId="77777777" w:rsidR="000F215C" w:rsidRDefault="00273F11" w:rsidP="000C6422">
    <w:pPr>
      <w:pStyle w:val="Footer"/>
    </w:pPr>
    <w:r>
      <w:rPr>
        <w:noProof/>
        <w:lang w:eastAsia="en-AU"/>
      </w:rPr>
      <w:drawing>
        <wp:anchor distT="0" distB="0" distL="114300" distR="114300" simplePos="0" relativeHeight="251660288" behindDoc="1" locked="0" layoutInCell="1" allowOverlap="1" wp14:anchorId="59017E80" wp14:editId="295ECBF1">
          <wp:simplePos x="0" y="0"/>
          <wp:positionH relativeFrom="column">
            <wp:posOffset>-1828800</wp:posOffset>
          </wp:positionH>
          <wp:positionV relativeFrom="paragraph">
            <wp:posOffset>-73025</wp:posOffset>
          </wp:positionV>
          <wp:extent cx="9430085" cy="328574"/>
          <wp:effectExtent l="0" t="0" r="0" b="1905"/>
          <wp:wrapNone/>
          <wp:docPr id="4" name="Picture 4" descr="Macintosh HD RAID Set 1:Users:commsteam1:Desktop:communique:xfoote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44022" name="Picture 2" descr="Macintosh HD RAID Set 1:Users:commsteam1:Desktop:communique:xfooter-01-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0085" cy="328574"/>
                  </a:xfrm>
                  <a:prstGeom prst="rect">
                    <a:avLst/>
                  </a:prstGeom>
                  <a:noFill/>
                  <a:ln>
                    <a:noFill/>
                  </a:ln>
                  <a:extLst>
                    <a:ext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ve="http://schemas.openxmlformats.org/markup-compatibility/2006" xmlns:w="http://schemas.openxmlformats.org/wordprocessingml/2006/main" xmlns:w10="urn:schemas-microsoft-com:office:word"/>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6A8A5" w14:textId="77777777" w:rsidR="002D0419" w:rsidRDefault="002D0419">
      <w:pPr>
        <w:spacing w:after="0"/>
      </w:pPr>
      <w:r>
        <w:separator/>
      </w:r>
    </w:p>
  </w:footnote>
  <w:footnote w:type="continuationSeparator" w:id="0">
    <w:p w14:paraId="35E4EDD2" w14:textId="77777777" w:rsidR="002D0419" w:rsidRDefault="002D04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0D4C" w14:textId="77777777" w:rsidR="000F215C" w:rsidRDefault="00273F11" w:rsidP="000C6422">
    <w:pPr>
      <w:pStyle w:val="Header"/>
    </w:pPr>
    <w:r>
      <w:rPr>
        <w:noProof/>
        <w:lang w:eastAsia="en-AU"/>
      </w:rPr>
      <w:drawing>
        <wp:anchor distT="0" distB="0" distL="114300" distR="114300" simplePos="0" relativeHeight="251663360" behindDoc="1" locked="0" layoutInCell="1" allowOverlap="1" wp14:anchorId="70A46556" wp14:editId="6DD091D2">
          <wp:simplePos x="0" y="0"/>
          <wp:positionH relativeFrom="column">
            <wp:posOffset>-800100</wp:posOffset>
          </wp:positionH>
          <wp:positionV relativeFrom="paragraph">
            <wp:posOffset>-278765</wp:posOffset>
          </wp:positionV>
          <wp:extent cx="7698029" cy="68519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3901" name="header_pg2-01.jpg"/>
                  <pic:cNvPicPr/>
                </pic:nvPicPr>
                <pic:blipFill>
                  <a:blip r:embed="rId1">
                    <a:extLst>
                      <a:ext uri="{28A0092B-C50C-407E-A947-70E740481C1C}">
                        <a14:useLocalDpi xmlns:a14="http://schemas.microsoft.com/office/drawing/2010/main" val="0"/>
                      </a:ext>
                    </a:extLst>
                  </a:blip>
                  <a:stretch>
                    <a:fillRect/>
                  </a:stretch>
                </pic:blipFill>
                <pic:spPr>
                  <a:xfrm>
                    <a:off x="0" y="0"/>
                    <a:ext cx="7698029" cy="685190"/>
                  </a:xfrm>
                  <a:prstGeom prst="rect">
                    <a:avLst/>
                  </a:prstGeom>
                  <a:extLst>
                    <a:ext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ve="http://schemas.openxmlformats.org/markup-compatibility/2006" xmlns:w="http://schemas.openxmlformats.org/wordprocessingml/2006/main" xmlns:w10="urn:schemas-microsoft-com:office:word"/>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F748" w14:textId="77777777" w:rsidR="000F215C" w:rsidRDefault="00273F11" w:rsidP="000C6422">
    <w:pPr>
      <w:pStyle w:val="Header"/>
    </w:pPr>
    <w:r>
      <w:rPr>
        <w:noProof/>
        <w:lang w:eastAsia="en-AU"/>
      </w:rPr>
      <w:drawing>
        <wp:anchor distT="0" distB="0" distL="114300" distR="114300" simplePos="0" relativeHeight="251658240" behindDoc="1" locked="0" layoutInCell="1" allowOverlap="1" wp14:anchorId="1112AC70" wp14:editId="146DF29F">
          <wp:simplePos x="0" y="0"/>
          <wp:positionH relativeFrom="column">
            <wp:posOffset>-685800</wp:posOffset>
          </wp:positionH>
          <wp:positionV relativeFrom="paragraph">
            <wp:posOffset>-288290</wp:posOffset>
          </wp:positionV>
          <wp:extent cx="7658100" cy="1181735"/>
          <wp:effectExtent l="0" t="0" r="12700" b="12065"/>
          <wp:wrapNone/>
          <wp:docPr id="3" name="Picture 3" descr="Macintosh HD RAID Set 1:Users:commsteam1:Desktop: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65365" name="Picture 2" descr="Macintosh HD RAID Set 1:Users:commsteam1:Desktop:x-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100" cy="1181735"/>
                  </a:xfrm>
                  <a:prstGeom prst="rect">
                    <a:avLst/>
                  </a:prstGeom>
                  <a:noFill/>
                  <a:ln>
                    <a:noFill/>
                  </a:ln>
                  <a:extLst>
                    <a:ext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ve="http://schemas.openxmlformats.org/markup-compatibility/2006" xmlns:w="http://schemas.openxmlformats.org/wordprocessingml/2006/main" xmlns:w10="urn:schemas-microsoft-com:office:word"/>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9D1"/>
    <w:multiLevelType w:val="hybridMultilevel"/>
    <w:tmpl w:val="7A4E9678"/>
    <w:lvl w:ilvl="0" w:tplc="7C02FC1A">
      <w:start w:val="1"/>
      <w:numFmt w:val="decimal"/>
      <w:lvlText w:val="%1."/>
      <w:lvlJc w:val="left"/>
      <w:pPr>
        <w:ind w:left="363" w:hanging="360"/>
      </w:pPr>
      <w:rPr>
        <w:rFonts w:hint="default"/>
      </w:rPr>
    </w:lvl>
    <w:lvl w:ilvl="1" w:tplc="F416744E" w:tentative="1">
      <w:start w:val="1"/>
      <w:numFmt w:val="lowerLetter"/>
      <w:lvlText w:val="%2."/>
      <w:lvlJc w:val="left"/>
      <w:pPr>
        <w:ind w:left="1083" w:hanging="360"/>
      </w:pPr>
    </w:lvl>
    <w:lvl w:ilvl="2" w:tplc="59441416" w:tentative="1">
      <w:start w:val="1"/>
      <w:numFmt w:val="lowerRoman"/>
      <w:lvlText w:val="%3."/>
      <w:lvlJc w:val="right"/>
      <w:pPr>
        <w:ind w:left="1803" w:hanging="180"/>
      </w:pPr>
    </w:lvl>
    <w:lvl w:ilvl="3" w:tplc="CC8CA100" w:tentative="1">
      <w:start w:val="1"/>
      <w:numFmt w:val="decimal"/>
      <w:lvlText w:val="%4."/>
      <w:lvlJc w:val="left"/>
      <w:pPr>
        <w:ind w:left="2523" w:hanging="360"/>
      </w:pPr>
    </w:lvl>
    <w:lvl w:ilvl="4" w:tplc="2A068704" w:tentative="1">
      <w:start w:val="1"/>
      <w:numFmt w:val="lowerLetter"/>
      <w:lvlText w:val="%5."/>
      <w:lvlJc w:val="left"/>
      <w:pPr>
        <w:ind w:left="3243" w:hanging="360"/>
      </w:pPr>
    </w:lvl>
    <w:lvl w:ilvl="5" w:tplc="1B7002A0" w:tentative="1">
      <w:start w:val="1"/>
      <w:numFmt w:val="lowerRoman"/>
      <w:lvlText w:val="%6."/>
      <w:lvlJc w:val="right"/>
      <w:pPr>
        <w:ind w:left="3963" w:hanging="180"/>
      </w:pPr>
    </w:lvl>
    <w:lvl w:ilvl="6" w:tplc="ECC4B310" w:tentative="1">
      <w:start w:val="1"/>
      <w:numFmt w:val="decimal"/>
      <w:lvlText w:val="%7."/>
      <w:lvlJc w:val="left"/>
      <w:pPr>
        <w:ind w:left="4683" w:hanging="360"/>
      </w:pPr>
    </w:lvl>
    <w:lvl w:ilvl="7" w:tplc="0024C5DA" w:tentative="1">
      <w:start w:val="1"/>
      <w:numFmt w:val="lowerLetter"/>
      <w:lvlText w:val="%8."/>
      <w:lvlJc w:val="left"/>
      <w:pPr>
        <w:ind w:left="5403" w:hanging="360"/>
      </w:pPr>
    </w:lvl>
    <w:lvl w:ilvl="8" w:tplc="ED184E8A" w:tentative="1">
      <w:start w:val="1"/>
      <w:numFmt w:val="lowerRoman"/>
      <w:lvlText w:val="%9."/>
      <w:lvlJc w:val="right"/>
      <w:pPr>
        <w:ind w:left="6123" w:hanging="180"/>
      </w:pPr>
    </w:lvl>
  </w:abstractNum>
  <w:abstractNum w:abstractNumId="1" w15:restartNumberingAfterBreak="0">
    <w:nsid w:val="03811AF0"/>
    <w:multiLevelType w:val="hybridMultilevel"/>
    <w:tmpl w:val="5BA2DBBE"/>
    <w:lvl w:ilvl="0" w:tplc="CDC825AC">
      <w:start w:val="1"/>
      <w:numFmt w:val="bullet"/>
      <w:lvlText w:val=""/>
      <w:lvlJc w:val="left"/>
      <w:pPr>
        <w:ind w:left="720" w:hanging="360"/>
      </w:pPr>
      <w:rPr>
        <w:rFonts w:ascii="Symbol" w:hAnsi="Symbol" w:hint="default"/>
      </w:rPr>
    </w:lvl>
    <w:lvl w:ilvl="1" w:tplc="ACE8ABD8" w:tentative="1">
      <w:start w:val="1"/>
      <w:numFmt w:val="bullet"/>
      <w:lvlText w:val="o"/>
      <w:lvlJc w:val="left"/>
      <w:pPr>
        <w:ind w:left="1440" w:hanging="360"/>
      </w:pPr>
      <w:rPr>
        <w:rFonts w:ascii="Courier New" w:hAnsi="Courier New" w:cs="Courier New" w:hint="default"/>
      </w:rPr>
    </w:lvl>
    <w:lvl w:ilvl="2" w:tplc="EAA8D92C" w:tentative="1">
      <w:start w:val="1"/>
      <w:numFmt w:val="bullet"/>
      <w:lvlText w:val=""/>
      <w:lvlJc w:val="left"/>
      <w:pPr>
        <w:ind w:left="2160" w:hanging="360"/>
      </w:pPr>
      <w:rPr>
        <w:rFonts w:ascii="Wingdings" w:hAnsi="Wingdings" w:hint="default"/>
      </w:rPr>
    </w:lvl>
    <w:lvl w:ilvl="3" w:tplc="03B69B54" w:tentative="1">
      <w:start w:val="1"/>
      <w:numFmt w:val="bullet"/>
      <w:lvlText w:val=""/>
      <w:lvlJc w:val="left"/>
      <w:pPr>
        <w:ind w:left="2880" w:hanging="360"/>
      </w:pPr>
      <w:rPr>
        <w:rFonts w:ascii="Symbol" w:hAnsi="Symbol" w:hint="default"/>
      </w:rPr>
    </w:lvl>
    <w:lvl w:ilvl="4" w:tplc="80EC73CA" w:tentative="1">
      <w:start w:val="1"/>
      <w:numFmt w:val="bullet"/>
      <w:lvlText w:val="o"/>
      <w:lvlJc w:val="left"/>
      <w:pPr>
        <w:ind w:left="3600" w:hanging="360"/>
      </w:pPr>
      <w:rPr>
        <w:rFonts w:ascii="Courier New" w:hAnsi="Courier New" w:cs="Courier New" w:hint="default"/>
      </w:rPr>
    </w:lvl>
    <w:lvl w:ilvl="5" w:tplc="7742851C" w:tentative="1">
      <w:start w:val="1"/>
      <w:numFmt w:val="bullet"/>
      <w:lvlText w:val=""/>
      <w:lvlJc w:val="left"/>
      <w:pPr>
        <w:ind w:left="4320" w:hanging="360"/>
      </w:pPr>
      <w:rPr>
        <w:rFonts w:ascii="Wingdings" w:hAnsi="Wingdings" w:hint="default"/>
      </w:rPr>
    </w:lvl>
    <w:lvl w:ilvl="6" w:tplc="274845A4" w:tentative="1">
      <w:start w:val="1"/>
      <w:numFmt w:val="bullet"/>
      <w:lvlText w:val=""/>
      <w:lvlJc w:val="left"/>
      <w:pPr>
        <w:ind w:left="5040" w:hanging="360"/>
      </w:pPr>
      <w:rPr>
        <w:rFonts w:ascii="Symbol" w:hAnsi="Symbol" w:hint="default"/>
      </w:rPr>
    </w:lvl>
    <w:lvl w:ilvl="7" w:tplc="29A4D6FA" w:tentative="1">
      <w:start w:val="1"/>
      <w:numFmt w:val="bullet"/>
      <w:lvlText w:val="o"/>
      <w:lvlJc w:val="left"/>
      <w:pPr>
        <w:ind w:left="5760" w:hanging="360"/>
      </w:pPr>
      <w:rPr>
        <w:rFonts w:ascii="Courier New" w:hAnsi="Courier New" w:cs="Courier New" w:hint="default"/>
      </w:rPr>
    </w:lvl>
    <w:lvl w:ilvl="8" w:tplc="E37CA916" w:tentative="1">
      <w:start w:val="1"/>
      <w:numFmt w:val="bullet"/>
      <w:lvlText w:val=""/>
      <w:lvlJc w:val="left"/>
      <w:pPr>
        <w:ind w:left="6480" w:hanging="360"/>
      </w:pPr>
      <w:rPr>
        <w:rFonts w:ascii="Wingdings" w:hAnsi="Wingdings" w:hint="default"/>
      </w:rPr>
    </w:lvl>
  </w:abstractNum>
  <w:abstractNum w:abstractNumId="2" w15:restartNumberingAfterBreak="0">
    <w:nsid w:val="061D36B7"/>
    <w:multiLevelType w:val="singleLevel"/>
    <w:tmpl w:val="F99A449E"/>
    <w:lvl w:ilvl="0">
      <w:start w:val="1"/>
      <w:numFmt w:val="bullet"/>
      <w:pStyle w:val="qtbdash2"/>
      <w:lvlText w:val="­"/>
      <w:lvlJc w:val="left"/>
      <w:pPr>
        <w:tabs>
          <w:tab w:val="num" w:pos="567"/>
        </w:tabs>
        <w:ind w:left="567" w:hanging="567"/>
      </w:pPr>
      <w:rPr>
        <w:rFonts w:ascii="Times New Roman" w:hAnsi="Times New Roman" w:hint="default"/>
        <w:sz w:val="20"/>
      </w:rPr>
    </w:lvl>
  </w:abstractNum>
  <w:abstractNum w:abstractNumId="3" w15:restartNumberingAfterBreak="0">
    <w:nsid w:val="06F21902"/>
    <w:multiLevelType w:val="hybridMultilevel"/>
    <w:tmpl w:val="C9488608"/>
    <w:lvl w:ilvl="0" w:tplc="4D5E9610">
      <w:start w:val="1"/>
      <w:numFmt w:val="bullet"/>
      <w:lvlText w:val=""/>
      <w:lvlJc w:val="left"/>
      <w:pPr>
        <w:ind w:left="720" w:hanging="360"/>
      </w:pPr>
      <w:rPr>
        <w:rFonts w:ascii="Symbol" w:hAnsi="Symbol" w:hint="default"/>
      </w:rPr>
    </w:lvl>
    <w:lvl w:ilvl="1" w:tplc="8D709CF0" w:tentative="1">
      <w:start w:val="1"/>
      <w:numFmt w:val="bullet"/>
      <w:lvlText w:val="o"/>
      <w:lvlJc w:val="left"/>
      <w:pPr>
        <w:ind w:left="1440" w:hanging="360"/>
      </w:pPr>
      <w:rPr>
        <w:rFonts w:ascii="Courier New" w:hAnsi="Courier New" w:cs="Courier New" w:hint="default"/>
      </w:rPr>
    </w:lvl>
    <w:lvl w:ilvl="2" w:tplc="0CAA4512" w:tentative="1">
      <w:start w:val="1"/>
      <w:numFmt w:val="bullet"/>
      <w:lvlText w:val=""/>
      <w:lvlJc w:val="left"/>
      <w:pPr>
        <w:ind w:left="2160" w:hanging="360"/>
      </w:pPr>
      <w:rPr>
        <w:rFonts w:ascii="Wingdings" w:hAnsi="Wingdings" w:hint="default"/>
      </w:rPr>
    </w:lvl>
    <w:lvl w:ilvl="3" w:tplc="2444AFC0" w:tentative="1">
      <w:start w:val="1"/>
      <w:numFmt w:val="bullet"/>
      <w:lvlText w:val=""/>
      <w:lvlJc w:val="left"/>
      <w:pPr>
        <w:ind w:left="2880" w:hanging="360"/>
      </w:pPr>
      <w:rPr>
        <w:rFonts w:ascii="Symbol" w:hAnsi="Symbol" w:hint="default"/>
      </w:rPr>
    </w:lvl>
    <w:lvl w:ilvl="4" w:tplc="032E3F4A" w:tentative="1">
      <w:start w:val="1"/>
      <w:numFmt w:val="bullet"/>
      <w:lvlText w:val="o"/>
      <w:lvlJc w:val="left"/>
      <w:pPr>
        <w:ind w:left="3600" w:hanging="360"/>
      </w:pPr>
      <w:rPr>
        <w:rFonts w:ascii="Courier New" w:hAnsi="Courier New" w:cs="Courier New" w:hint="default"/>
      </w:rPr>
    </w:lvl>
    <w:lvl w:ilvl="5" w:tplc="8578EA18" w:tentative="1">
      <w:start w:val="1"/>
      <w:numFmt w:val="bullet"/>
      <w:lvlText w:val=""/>
      <w:lvlJc w:val="left"/>
      <w:pPr>
        <w:ind w:left="4320" w:hanging="360"/>
      </w:pPr>
      <w:rPr>
        <w:rFonts w:ascii="Wingdings" w:hAnsi="Wingdings" w:hint="default"/>
      </w:rPr>
    </w:lvl>
    <w:lvl w:ilvl="6" w:tplc="2670DC3E" w:tentative="1">
      <w:start w:val="1"/>
      <w:numFmt w:val="bullet"/>
      <w:lvlText w:val=""/>
      <w:lvlJc w:val="left"/>
      <w:pPr>
        <w:ind w:left="5040" w:hanging="360"/>
      </w:pPr>
      <w:rPr>
        <w:rFonts w:ascii="Symbol" w:hAnsi="Symbol" w:hint="default"/>
      </w:rPr>
    </w:lvl>
    <w:lvl w:ilvl="7" w:tplc="B6149B9C" w:tentative="1">
      <w:start w:val="1"/>
      <w:numFmt w:val="bullet"/>
      <w:lvlText w:val="o"/>
      <w:lvlJc w:val="left"/>
      <w:pPr>
        <w:ind w:left="5760" w:hanging="360"/>
      </w:pPr>
      <w:rPr>
        <w:rFonts w:ascii="Courier New" w:hAnsi="Courier New" w:cs="Courier New" w:hint="default"/>
      </w:rPr>
    </w:lvl>
    <w:lvl w:ilvl="8" w:tplc="238E56C6" w:tentative="1">
      <w:start w:val="1"/>
      <w:numFmt w:val="bullet"/>
      <w:lvlText w:val=""/>
      <w:lvlJc w:val="left"/>
      <w:pPr>
        <w:ind w:left="6480" w:hanging="360"/>
      </w:pPr>
      <w:rPr>
        <w:rFonts w:ascii="Wingdings" w:hAnsi="Wingdings" w:hint="default"/>
      </w:rPr>
    </w:lvl>
  </w:abstractNum>
  <w:abstractNum w:abstractNumId="4" w15:restartNumberingAfterBreak="0">
    <w:nsid w:val="0D104B09"/>
    <w:multiLevelType w:val="hybridMultilevel"/>
    <w:tmpl w:val="9696A62C"/>
    <w:lvl w:ilvl="0" w:tplc="D9309F5C">
      <w:start w:val="1"/>
      <w:numFmt w:val="bullet"/>
      <w:lvlText w:val=""/>
      <w:lvlJc w:val="left"/>
      <w:pPr>
        <w:ind w:left="720" w:hanging="360"/>
      </w:pPr>
      <w:rPr>
        <w:rFonts w:ascii="Symbol" w:hAnsi="Symbol" w:hint="default"/>
      </w:rPr>
    </w:lvl>
    <w:lvl w:ilvl="1" w:tplc="F998F94C">
      <w:start w:val="1"/>
      <w:numFmt w:val="bullet"/>
      <w:lvlText w:val="o"/>
      <w:lvlJc w:val="left"/>
      <w:pPr>
        <w:ind w:left="1440" w:hanging="360"/>
      </w:pPr>
      <w:rPr>
        <w:rFonts w:ascii="Courier New" w:hAnsi="Courier New" w:cs="Courier New" w:hint="default"/>
      </w:rPr>
    </w:lvl>
    <w:lvl w:ilvl="2" w:tplc="5E262EEC" w:tentative="1">
      <w:start w:val="1"/>
      <w:numFmt w:val="bullet"/>
      <w:lvlText w:val=""/>
      <w:lvlJc w:val="left"/>
      <w:pPr>
        <w:ind w:left="2160" w:hanging="360"/>
      </w:pPr>
      <w:rPr>
        <w:rFonts w:ascii="Wingdings" w:hAnsi="Wingdings" w:hint="default"/>
      </w:rPr>
    </w:lvl>
    <w:lvl w:ilvl="3" w:tplc="6C5C775C" w:tentative="1">
      <w:start w:val="1"/>
      <w:numFmt w:val="bullet"/>
      <w:lvlText w:val=""/>
      <w:lvlJc w:val="left"/>
      <w:pPr>
        <w:ind w:left="2880" w:hanging="360"/>
      </w:pPr>
      <w:rPr>
        <w:rFonts w:ascii="Symbol" w:hAnsi="Symbol" w:hint="default"/>
      </w:rPr>
    </w:lvl>
    <w:lvl w:ilvl="4" w:tplc="71A40E48" w:tentative="1">
      <w:start w:val="1"/>
      <w:numFmt w:val="bullet"/>
      <w:lvlText w:val="o"/>
      <w:lvlJc w:val="left"/>
      <w:pPr>
        <w:ind w:left="3600" w:hanging="360"/>
      </w:pPr>
      <w:rPr>
        <w:rFonts w:ascii="Courier New" w:hAnsi="Courier New" w:cs="Courier New" w:hint="default"/>
      </w:rPr>
    </w:lvl>
    <w:lvl w:ilvl="5" w:tplc="56B4A75E" w:tentative="1">
      <w:start w:val="1"/>
      <w:numFmt w:val="bullet"/>
      <w:lvlText w:val=""/>
      <w:lvlJc w:val="left"/>
      <w:pPr>
        <w:ind w:left="4320" w:hanging="360"/>
      </w:pPr>
      <w:rPr>
        <w:rFonts w:ascii="Wingdings" w:hAnsi="Wingdings" w:hint="default"/>
      </w:rPr>
    </w:lvl>
    <w:lvl w:ilvl="6" w:tplc="2CFE673E" w:tentative="1">
      <w:start w:val="1"/>
      <w:numFmt w:val="bullet"/>
      <w:lvlText w:val=""/>
      <w:lvlJc w:val="left"/>
      <w:pPr>
        <w:ind w:left="5040" w:hanging="360"/>
      </w:pPr>
      <w:rPr>
        <w:rFonts w:ascii="Symbol" w:hAnsi="Symbol" w:hint="default"/>
      </w:rPr>
    </w:lvl>
    <w:lvl w:ilvl="7" w:tplc="14CC430A" w:tentative="1">
      <w:start w:val="1"/>
      <w:numFmt w:val="bullet"/>
      <w:lvlText w:val="o"/>
      <w:lvlJc w:val="left"/>
      <w:pPr>
        <w:ind w:left="5760" w:hanging="360"/>
      </w:pPr>
      <w:rPr>
        <w:rFonts w:ascii="Courier New" w:hAnsi="Courier New" w:cs="Courier New" w:hint="default"/>
      </w:rPr>
    </w:lvl>
    <w:lvl w:ilvl="8" w:tplc="5A26C6E0" w:tentative="1">
      <w:start w:val="1"/>
      <w:numFmt w:val="bullet"/>
      <w:lvlText w:val=""/>
      <w:lvlJc w:val="left"/>
      <w:pPr>
        <w:ind w:left="6480" w:hanging="360"/>
      </w:pPr>
      <w:rPr>
        <w:rFonts w:ascii="Wingdings" w:hAnsi="Wingdings" w:hint="default"/>
      </w:rPr>
    </w:lvl>
  </w:abstractNum>
  <w:abstractNum w:abstractNumId="5" w15:restartNumberingAfterBreak="0">
    <w:nsid w:val="12824154"/>
    <w:multiLevelType w:val="hybridMultilevel"/>
    <w:tmpl w:val="C44AF106"/>
    <w:lvl w:ilvl="0" w:tplc="9CA63CE8">
      <w:start w:val="1"/>
      <w:numFmt w:val="bullet"/>
      <w:lvlText w:val=""/>
      <w:lvlJc w:val="left"/>
      <w:pPr>
        <w:ind w:left="360" w:hanging="360"/>
      </w:pPr>
      <w:rPr>
        <w:rFonts w:ascii="Symbol" w:hAnsi="Symbol" w:hint="default"/>
      </w:rPr>
    </w:lvl>
    <w:lvl w:ilvl="1" w:tplc="022487F6" w:tentative="1">
      <w:start w:val="1"/>
      <w:numFmt w:val="bullet"/>
      <w:lvlText w:val="o"/>
      <w:lvlJc w:val="left"/>
      <w:pPr>
        <w:ind w:left="1080" w:hanging="360"/>
      </w:pPr>
      <w:rPr>
        <w:rFonts w:ascii="Courier New" w:hAnsi="Courier New" w:cs="Courier New" w:hint="default"/>
      </w:rPr>
    </w:lvl>
    <w:lvl w:ilvl="2" w:tplc="67E89E3E" w:tentative="1">
      <w:start w:val="1"/>
      <w:numFmt w:val="bullet"/>
      <w:lvlText w:val=""/>
      <w:lvlJc w:val="left"/>
      <w:pPr>
        <w:ind w:left="1800" w:hanging="360"/>
      </w:pPr>
      <w:rPr>
        <w:rFonts w:ascii="Wingdings" w:hAnsi="Wingdings" w:hint="default"/>
      </w:rPr>
    </w:lvl>
    <w:lvl w:ilvl="3" w:tplc="51D6F0D6" w:tentative="1">
      <w:start w:val="1"/>
      <w:numFmt w:val="bullet"/>
      <w:lvlText w:val=""/>
      <w:lvlJc w:val="left"/>
      <w:pPr>
        <w:ind w:left="2520" w:hanging="360"/>
      </w:pPr>
      <w:rPr>
        <w:rFonts w:ascii="Symbol" w:hAnsi="Symbol" w:hint="default"/>
      </w:rPr>
    </w:lvl>
    <w:lvl w:ilvl="4" w:tplc="0BDE9F54" w:tentative="1">
      <w:start w:val="1"/>
      <w:numFmt w:val="bullet"/>
      <w:lvlText w:val="o"/>
      <w:lvlJc w:val="left"/>
      <w:pPr>
        <w:ind w:left="3240" w:hanging="360"/>
      </w:pPr>
      <w:rPr>
        <w:rFonts w:ascii="Courier New" w:hAnsi="Courier New" w:cs="Courier New" w:hint="default"/>
      </w:rPr>
    </w:lvl>
    <w:lvl w:ilvl="5" w:tplc="092C406A" w:tentative="1">
      <w:start w:val="1"/>
      <w:numFmt w:val="bullet"/>
      <w:lvlText w:val=""/>
      <w:lvlJc w:val="left"/>
      <w:pPr>
        <w:ind w:left="3960" w:hanging="360"/>
      </w:pPr>
      <w:rPr>
        <w:rFonts w:ascii="Wingdings" w:hAnsi="Wingdings" w:hint="default"/>
      </w:rPr>
    </w:lvl>
    <w:lvl w:ilvl="6" w:tplc="B534FFBE" w:tentative="1">
      <w:start w:val="1"/>
      <w:numFmt w:val="bullet"/>
      <w:lvlText w:val=""/>
      <w:lvlJc w:val="left"/>
      <w:pPr>
        <w:ind w:left="4680" w:hanging="360"/>
      </w:pPr>
      <w:rPr>
        <w:rFonts w:ascii="Symbol" w:hAnsi="Symbol" w:hint="default"/>
      </w:rPr>
    </w:lvl>
    <w:lvl w:ilvl="7" w:tplc="E0361916" w:tentative="1">
      <w:start w:val="1"/>
      <w:numFmt w:val="bullet"/>
      <w:lvlText w:val="o"/>
      <w:lvlJc w:val="left"/>
      <w:pPr>
        <w:ind w:left="5400" w:hanging="360"/>
      </w:pPr>
      <w:rPr>
        <w:rFonts w:ascii="Courier New" w:hAnsi="Courier New" w:cs="Courier New" w:hint="default"/>
      </w:rPr>
    </w:lvl>
    <w:lvl w:ilvl="8" w:tplc="B5728578" w:tentative="1">
      <w:start w:val="1"/>
      <w:numFmt w:val="bullet"/>
      <w:lvlText w:val=""/>
      <w:lvlJc w:val="left"/>
      <w:pPr>
        <w:ind w:left="6120" w:hanging="360"/>
      </w:pPr>
      <w:rPr>
        <w:rFonts w:ascii="Wingdings" w:hAnsi="Wingdings" w:hint="default"/>
      </w:rPr>
    </w:lvl>
  </w:abstractNum>
  <w:abstractNum w:abstractNumId="6" w15:restartNumberingAfterBreak="0">
    <w:nsid w:val="16753BA0"/>
    <w:multiLevelType w:val="hybridMultilevel"/>
    <w:tmpl w:val="747AC9C0"/>
    <w:lvl w:ilvl="0" w:tplc="C35AF856">
      <w:start w:val="1"/>
      <w:numFmt w:val="bullet"/>
      <w:lvlText w:val=""/>
      <w:lvlJc w:val="left"/>
      <w:pPr>
        <w:ind w:left="720" w:hanging="360"/>
      </w:pPr>
      <w:rPr>
        <w:rFonts w:ascii="Symbol" w:hAnsi="Symbol" w:hint="default"/>
      </w:rPr>
    </w:lvl>
    <w:lvl w:ilvl="1" w:tplc="8C3A1674" w:tentative="1">
      <w:start w:val="1"/>
      <w:numFmt w:val="bullet"/>
      <w:lvlText w:val="o"/>
      <w:lvlJc w:val="left"/>
      <w:pPr>
        <w:ind w:left="1440" w:hanging="360"/>
      </w:pPr>
      <w:rPr>
        <w:rFonts w:ascii="Courier New" w:hAnsi="Courier New" w:cs="Courier New" w:hint="default"/>
      </w:rPr>
    </w:lvl>
    <w:lvl w:ilvl="2" w:tplc="E1E46E8E" w:tentative="1">
      <w:start w:val="1"/>
      <w:numFmt w:val="bullet"/>
      <w:lvlText w:val=""/>
      <w:lvlJc w:val="left"/>
      <w:pPr>
        <w:ind w:left="2160" w:hanging="360"/>
      </w:pPr>
      <w:rPr>
        <w:rFonts w:ascii="Wingdings" w:hAnsi="Wingdings" w:hint="default"/>
      </w:rPr>
    </w:lvl>
    <w:lvl w:ilvl="3" w:tplc="B5C6E49A" w:tentative="1">
      <w:start w:val="1"/>
      <w:numFmt w:val="bullet"/>
      <w:lvlText w:val=""/>
      <w:lvlJc w:val="left"/>
      <w:pPr>
        <w:ind w:left="2880" w:hanging="360"/>
      </w:pPr>
      <w:rPr>
        <w:rFonts w:ascii="Symbol" w:hAnsi="Symbol" w:hint="default"/>
      </w:rPr>
    </w:lvl>
    <w:lvl w:ilvl="4" w:tplc="8CC60850" w:tentative="1">
      <w:start w:val="1"/>
      <w:numFmt w:val="bullet"/>
      <w:lvlText w:val="o"/>
      <w:lvlJc w:val="left"/>
      <w:pPr>
        <w:ind w:left="3600" w:hanging="360"/>
      </w:pPr>
      <w:rPr>
        <w:rFonts w:ascii="Courier New" w:hAnsi="Courier New" w:cs="Courier New" w:hint="default"/>
      </w:rPr>
    </w:lvl>
    <w:lvl w:ilvl="5" w:tplc="4DD66416" w:tentative="1">
      <w:start w:val="1"/>
      <w:numFmt w:val="bullet"/>
      <w:lvlText w:val=""/>
      <w:lvlJc w:val="left"/>
      <w:pPr>
        <w:ind w:left="4320" w:hanging="360"/>
      </w:pPr>
      <w:rPr>
        <w:rFonts w:ascii="Wingdings" w:hAnsi="Wingdings" w:hint="default"/>
      </w:rPr>
    </w:lvl>
    <w:lvl w:ilvl="6" w:tplc="40AEC2DC" w:tentative="1">
      <w:start w:val="1"/>
      <w:numFmt w:val="bullet"/>
      <w:lvlText w:val=""/>
      <w:lvlJc w:val="left"/>
      <w:pPr>
        <w:ind w:left="5040" w:hanging="360"/>
      </w:pPr>
      <w:rPr>
        <w:rFonts w:ascii="Symbol" w:hAnsi="Symbol" w:hint="default"/>
      </w:rPr>
    </w:lvl>
    <w:lvl w:ilvl="7" w:tplc="299C9032" w:tentative="1">
      <w:start w:val="1"/>
      <w:numFmt w:val="bullet"/>
      <w:lvlText w:val="o"/>
      <w:lvlJc w:val="left"/>
      <w:pPr>
        <w:ind w:left="5760" w:hanging="360"/>
      </w:pPr>
      <w:rPr>
        <w:rFonts w:ascii="Courier New" w:hAnsi="Courier New" w:cs="Courier New" w:hint="default"/>
      </w:rPr>
    </w:lvl>
    <w:lvl w:ilvl="8" w:tplc="4CB0908A" w:tentative="1">
      <w:start w:val="1"/>
      <w:numFmt w:val="bullet"/>
      <w:lvlText w:val=""/>
      <w:lvlJc w:val="left"/>
      <w:pPr>
        <w:ind w:left="6480" w:hanging="360"/>
      </w:pPr>
      <w:rPr>
        <w:rFonts w:ascii="Wingdings" w:hAnsi="Wingdings" w:hint="default"/>
      </w:rPr>
    </w:lvl>
  </w:abstractNum>
  <w:abstractNum w:abstractNumId="7" w15:restartNumberingAfterBreak="0">
    <w:nsid w:val="1FB35244"/>
    <w:multiLevelType w:val="hybridMultilevel"/>
    <w:tmpl w:val="5FEC33CC"/>
    <w:lvl w:ilvl="0" w:tplc="87763EA0">
      <w:start w:val="1"/>
      <w:numFmt w:val="bullet"/>
      <w:lvlText w:val=""/>
      <w:lvlJc w:val="left"/>
      <w:pPr>
        <w:ind w:left="720" w:hanging="360"/>
      </w:pPr>
      <w:rPr>
        <w:rFonts w:ascii="Symbol" w:hAnsi="Symbol" w:hint="default"/>
      </w:rPr>
    </w:lvl>
    <w:lvl w:ilvl="1" w:tplc="EF449A60" w:tentative="1">
      <w:start w:val="1"/>
      <w:numFmt w:val="bullet"/>
      <w:lvlText w:val="o"/>
      <w:lvlJc w:val="left"/>
      <w:pPr>
        <w:ind w:left="1440" w:hanging="360"/>
      </w:pPr>
      <w:rPr>
        <w:rFonts w:ascii="Courier New" w:hAnsi="Courier New" w:cs="Courier New" w:hint="default"/>
      </w:rPr>
    </w:lvl>
    <w:lvl w:ilvl="2" w:tplc="CA28EFE8" w:tentative="1">
      <w:start w:val="1"/>
      <w:numFmt w:val="bullet"/>
      <w:lvlText w:val=""/>
      <w:lvlJc w:val="left"/>
      <w:pPr>
        <w:ind w:left="2160" w:hanging="360"/>
      </w:pPr>
      <w:rPr>
        <w:rFonts w:ascii="Wingdings" w:hAnsi="Wingdings" w:hint="default"/>
      </w:rPr>
    </w:lvl>
    <w:lvl w:ilvl="3" w:tplc="189A0982" w:tentative="1">
      <w:start w:val="1"/>
      <w:numFmt w:val="bullet"/>
      <w:lvlText w:val=""/>
      <w:lvlJc w:val="left"/>
      <w:pPr>
        <w:ind w:left="2880" w:hanging="360"/>
      </w:pPr>
      <w:rPr>
        <w:rFonts w:ascii="Symbol" w:hAnsi="Symbol" w:hint="default"/>
      </w:rPr>
    </w:lvl>
    <w:lvl w:ilvl="4" w:tplc="34A62B26" w:tentative="1">
      <w:start w:val="1"/>
      <w:numFmt w:val="bullet"/>
      <w:lvlText w:val="o"/>
      <w:lvlJc w:val="left"/>
      <w:pPr>
        <w:ind w:left="3600" w:hanging="360"/>
      </w:pPr>
      <w:rPr>
        <w:rFonts w:ascii="Courier New" w:hAnsi="Courier New" w:cs="Courier New" w:hint="default"/>
      </w:rPr>
    </w:lvl>
    <w:lvl w:ilvl="5" w:tplc="B6FA4192" w:tentative="1">
      <w:start w:val="1"/>
      <w:numFmt w:val="bullet"/>
      <w:lvlText w:val=""/>
      <w:lvlJc w:val="left"/>
      <w:pPr>
        <w:ind w:left="4320" w:hanging="360"/>
      </w:pPr>
      <w:rPr>
        <w:rFonts w:ascii="Wingdings" w:hAnsi="Wingdings" w:hint="default"/>
      </w:rPr>
    </w:lvl>
    <w:lvl w:ilvl="6" w:tplc="025CD928" w:tentative="1">
      <w:start w:val="1"/>
      <w:numFmt w:val="bullet"/>
      <w:lvlText w:val=""/>
      <w:lvlJc w:val="left"/>
      <w:pPr>
        <w:ind w:left="5040" w:hanging="360"/>
      </w:pPr>
      <w:rPr>
        <w:rFonts w:ascii="Symbol" w:hAnsi="Symbol" w:hint="default"/>
      </w:rPr>
    </w:lvl>
    <w:lvl w:ilvl="7" w:tplc="5EDEF83A" w:tentative="1">
      <w:start w:val="1"/>
      <w:numFmt w:val="bullet"/>
      <w:lvlText w:val="o"/>
      <w:lvlJc w:val="left"/>
      <w:pPr>
        <w:ind w:left="5760" w:hanging="360"/>
      </w:pPr>
      <w:rPr>
        <w:rFonts w:ascii="Courier New" w:hAnsi="Courier New" w:cs="Courier New" w:hint="default"/>
      </w:rPr>
    </w:lvl>
    <w:lvl w:ilvl="8" w:tplc="820EE52A" w:tentative="1">
      <w:start w:val="1"/>
      <w:numFmt w:val="bullet"/>
      <w:lvlText w:val=""/>
      <w:lvlJc w:val="left"/>
      <w:pPr>
        <w:ind w:left="6480" w:hanging="360"/>
      </w:pPr>
      <w:rPr>
        <w:rFonts w:ascii="Wingdings" w:hAnsi="Wingdings" w:hint="default"/>
      </w:rPr>
    </w:lvl>
  </w:abstractNum>
  <w:abstractNum w:abstractNumId="8" w15:restartNumberingAfterBreak="0">
    <w:nsid w:val="24E645F3"/>
    <w:multiLevelType w:val="hybridMultilevel"/>
    <w:tmpl w:val="78060CF6"/>
    <w:lvl w:ilvl="0" w:tplc="54B28492">
      <w:start w:val="1"/>
      <w:numFmt w:val="bullet"/>
      <w:lvlText w:val=""/>
      <w:lvlJc w:val="left"/>
      <w:pPr>
        <w:ind w:left="720" w:hanging="360"/>
      </w:pPr>
      <w:rPr>
        <w:rFonts w:ascii="Symbol" w:hAnsi="Symbol" w:hint="default"/>
      </w:rPr>
    </w:lvl>
    <w:lvl w:ilvl="1" w:tplc="50543D38" w:tentative="1">
      <w:start w:val="1"/>
      <w:numFmt w:val="bullet"/>
      <w:lvlText w:val="o"/>
      <w:lvlJc w:val="left"/>
      <w:pPr>
        <w:ind w:left="1440" w:hanging="360"/>
      </w:pPr>
      <w:rPr>
        <w:rFonts w:ascii="Courier New" w:hAnsi="Courier New" w:cs="Courier New" w:hint="default"/>
      </w:rPr>
    </w:lvl>
    <w:lvl w:ilvl="2" w:tplc="121881FA" w:tentative="1">
      <w:start w:val="1"/>
      <w:numFmt w:val="bullet"/>
      <w:lvlText w:val=""/>
      <w:lvlJc w:val="left"/>
      <w:pPr>
        <w:ind w:left="2160" w:hanging="360"/>
      </w:pPr>
      <w:rPr>
        <w:rFonts w:ascii="Wingdings" w:hAnsi="Wingdings" w:hint="default"/>
      </w:rPr>
    </w:lvl>
    <w:lvl w:ilvl="3" w:tplc="CA86F8D2" w:tentative="1">
      <w:start w:val="1"/>
      <w:numFmt w:val="bullet"/>
      <w:lvlText w:val=""/>
      <w:lvlJc w:val="left"/>
      <w:pPr>
        <w:ind w:left="2880" w:hanging="360"/>
      </w:pPr>
      <w:rPr>
        <w:rFonts w:ascii="Symbol" w:hAnsi="Symbol" w:hint="default"/>
      </w:rPr>
    </w:lvl>
    <w:lvl w:ilvl="4" w:tplc="1E62FD40" w:tentative="1">
      <w:start w:val="1"/>
      <w:numFmt w:val="bullet"/>
      <w:lvlText w:val="o"/>
      <w:lvlJc w:val="left"/>
      <w:pPr>
        <w:ind w:left="3600" w:hanging="360"/>
      </w:pPr>
      <w:rPr>
        <w:rFonts w:ascii="Courier New" w:hAnsi="Courier New" w:cs="Courier New" w:hint="default"/>
      </w:rPr>
    </w:lvl>
    <w:lvl w:ilvl="5" w:tplc="454AA1E2" w:tentative="1">
      <w:start w:val="1"/>
      <w:numFmt w:val="bullet"/>
      <w:lvlText w:val=""/>
      <w:lvlJc w:val="left"/>
      <w:pPr>
        <w:ind w:left="4320" w:hanging="360"/>
      </w:pPr>
      <w:rPr>
        <w:rFonts w:ascii="Wingdings" w:hAnsi="Wingdings" w:hint="default"/>
      </w:rPr>
    </w:lvl>
    <w:lvl w:ilvl="6" w:tplc="C312286A" w:tentative="1">
      <w:start w:val="1"/>
      <w:numFmt w:val="bullet"/>
      <w:lvlText w:val=""/>
      <w:lvlJc w:val="left"/>
      <w:pPr>
        <w:ind w:left="5040" w:hanging="360"/>
      </w:pPr>
      <w:rPr>
        <w:rFonts w:ascii="Symbol" w:hAnsi="Symbol" w:hint="default"/>
      </w:rPr>
    </w:lvl>
    <w:lvl w:ilvl="7" w:tplc="BBAC32FE" w:tentative="1">
      <w:start w:val="1"/>
      <w:numFmt w:val="bullet"/>
      <w:lvlText w:val="o"/>
      <w:lvlJc w:val="left"/>
      <w:pPr>
        <w:ind w:left="5760" w:hanging="360"/>
      </w:pPr>
      <w:rPr>
        <w:rFonts w:ascii="Courier New" w:hAnsi="Courier New" w:cs="Courier New" w:hint="default"/>
      </w:rPr>
    </w:lvl>
    <w:lvl w:ilvl="8" w:tplc="BFACBE14" w:tentative="1">
      <w:start w:val="1"/>
      <w:numFmt w:val="bullet"/>
      <w:lvlText w:val=""/>
      <w:lvlJc w:val="left"/>
      <w:pPr>
        <w:ind w:left="6480" w:hanging="360"/>
      </w:pPr>
      <w:rPr>
        <w:rFonts w:ascii="Wingdings" w:hAnsi="Wingdings" w:hint="default"/>
      </w:rPr>
    </w:lvl>
  </w:abstractNum>
  <w:abstractNum w:abstractNumId="9" w15:restartNumberingAfterBreak="0">
    <w:nsid w:val="2F2425AB"/>
    <w:multiLevelType w:val="multilevel"/>
    <w:tmpl w:val="BC8603C0"/>
    <w:numStyleLink w:val="ListNumbers"/>
  </w:abstractNum>
  <w:abstractNum w:abstractNumId="10" w15:restartNumberingAfterBreak="0">
    <w:nsid w:val="32BF77B7"/>
    <w:multiLevelType w:val="hybridMultilevel"/>
    <w:tmpl w:val="E7703594"/>
    <w:lvl w:ilvl="0" w:tplc="9384C800">
      <w:start w:val="1"/>
      <w:numFmt w:val="bullet"/>
      <w:lvlText w:val=""/>
      <w:lvlJc w:val="left"/>
      <w:pPr>
        <w:ind w:left="720" w:hanging="360"/>
      </w:pPr>
      <w:rPr>
        <w:rFonts w:ascii="Symbol" w:hAnsi="Symbol" w:hint="default"/>
      </w:rPr>
    </w:lvl>
    <w:lvl w:ilvl="1" w:tplc="2C3A3974" w:tentative="1">
      <w:start w:val="1"/>
      <w:numFmt w:val="bullet"/>
      <w:lvlText w:val="o"/>
      <w:lvlJc w:val="left"/>
      <w:pPr>
        <w:ind w:left="1440" w:hanging="360"/>
      </w:pPr>
      <w:rPr>
        <w:rFonts w:ascii="Courier New" w:hAnsi="Courier New" w:cs="Courier New" w:hint="default"/>
      </w:rPr>
    </w:lvl>
    <w:lvl w:ilvl="2" w:tplc="679C4514" w:tentative="1">
      <w:start w:val="1"/>
      <w:numFmt w:val="bullet"/>
      <w:lvlText w:val=""/>
      <w:lvlJc w:val="left"/>
      <w:pPr>
        <w:ind w:left="2160" w:hanging="360"/>
      </w:pPr>
      <w:rPr>
        <w:rFonts w:ascii="Wingdings" w:hAnsi="Wingdings" w:hint="default"/>
      </w:rPr>
    </w:lvl>
    <w:lvl w:ilvl="3" w:tplc="A574FE2A" w:tentative="1">
      <w:start w:val="1"/>
      <w:numFmt w:val="bullet"/>
      <w:lvlText w:val=""/>
      <w:lvlJc w:val="left"/>
      <w:pPr>
        <w:ind w:left="2880" w:hanging="360"/>
      </w:pPr>
      <w:rPr>
        <w:rFonts w:ascii="Symbol" w:hAnsi="Symbol" w:hint="default"/>
      </w:rPr>
    </w:lvl>
    <w:lvl w:ilvl="4" w:tplc="15804782" w:tentative="1">
      <w:start w:val="1"/>
      <w:numFmt w:val="bullet"/>
      <w:lvlText w:val="o"/>
      <w:lvlJc w:val="left"/>
      <w:pPr>
        <w:ind w:left="3600" w:hanging="360"/>
      </w:pPr>
      <w:rPr>
        <w:rFonts w:ascii="Courier New" w:hAnsi="Courier New" w:cs="Courier New" w:hint="default"/>
      </w:rPr>
    </w:lvl>
    <w:lvl w:ilvl="5" w:tplc="AA5C1470" w:tentative="1">
      <w:start w:val="1"/>
      <w:numFmt w:val="bullet"/>
      <w:lvlText w:val=""/>
      <w:lvlJc w:val="left"/>
      <w:pPr>
        <w:ind w:left="4320" w:hanging="360"/>
      </w:pPr>
      <w:rPr>
        <w:rFonts w:ascii="Wingdings" w:hAnsi="Wingdings" w:hint="default"/>
      </w:rPr>
    </w:lvl>
    <w:lvl w:ilvl="6" w:tplc="80CA46A6" w:tentative="1">
      <w:start w:val="1"/>
      <w:numFmt w:val="bullet"/>
      <w:lvlText w:val=""/>
      <w:lvlJc w:val="left"/>
      <w:pPr>
        <w:ind w:left="5040" w:hanging="360"/>
      </w:pPr>
      <w:rPr>
        <w:rFonts w:ascii="Symbol" w:hAnsi="Symbol" w:hint="default"/>
      </w:rPr>
    </w:lvl>
    <w:lvl w:ilvl="7" w:tplc="C1A2E1A4" w:tentative="1">
      <w:start w:val="1"/>
      <w:numFmt w:val="bullet"/>
      <w:lvlText w:val="o"/>
      <w:lvlJc w:val="left"/>
      <w:pPr>
        <w:ind w:left="5760" w:hanging="360"/>
      </w:pPr>
      <w:rPr>
        <w:rFonts w:ascii="Courier New" w:hAnsi="Courier New" w:cs="Courier New" w:hint="default"/>
      </w:rPr>
    </w:lvl>
    <w:lvl w:ilvl="8" w:tplc="F9BC4DA8" w:tentative="1">
      <w:start w:val="1"/>
      <w:numFmt w:val="bullet"/>
      <w:lvlText w:val=""/>
      <w:lvlJc w:val="left"/>
      <w:pPr>
        <w:ind w:left="6480" w:hanging="360"/>
      </w:pPr>
      <w:rPr>
        <w:rFonts w:ascii="Wingdings" w:hAnsi="Wingdings" w:hint="default"/>
      </w:rPr>
    </w:lvl>
  </w:abstractNum>
  <w:abstractNum w:abstractNumId="11" w15:restartNumberingAfterBreak="0">
    <w:nsid w:val="33FD2A80"/>
    <w:multiLevelType w:val="hybridMultilevel"/>
    <w:tmpl w:val="6E6453FE"/>
    <w:lvl w:ilvl="0" w:tplc="B5FE59D4">
      <w:start w:val="1"/>
      <w:numFmt w:val="bullet"/>
      <w:lvlText w:val=""/>
      <w:lvlJc w:val="left"/>
      <w:pPr>
        <w:ind w:left="360" w:hanging="360"/>
      </w:pPr>
      <w:rPr>
        <w:rFonts w:ascii="Symbol" w:hAnsi="Symbol" w:hint="default"/>
      </w:rPr>
    </w:lvl>
    <w:lvl w:ilvl="1" w:tplc="7E5C28B8" w:tentative="1">
      <w:start w:val="1"/>
      <w:numFmt w:val="bullet"/>
      <w:lvlText w:val="o"/>
      <w:lvlJc w:val="left"/>
      <w:pPr>
        <w:ind w:left="1080" w:hanging="360"/>
      </w:pPr>
      <w:rPr>
        <w:rFonts w:ascii="Courier New" w:hAnsi="Courier New" w:cs="Courier New" w:hint="default"/>
      </w:rPr>
    </w:lvl>
    <w:lvl w:ilvl="2" w:tplc="6172CDDE" w:tentative="1">
      <w:start w:val="1"/>
      <w:numFmt w:val="bullet"/>
      <w:lvlText w:val=""/>
      <w:lvlJc w:val="left"/>
      <w:pPr>
        <w:ind w:left="1800" w:hanging="360"/>
      </w:pPr>
      <w:rPr>
        <w:rFonts w:ascii="Wingdings" w:hAnsi="Wingdings" w:hint="default"/>
      </w:rPr>
    </w:lvl>
    <w:lvl w:ilvl="3" w:tplc="66DEC158" w:tentative="1">
      <w:start w:val="1"/>
      <w:numFmt w:val="bullet"/>
      <w:lvlText w:val=""/>
      <w:lvlJc w:val="left"/>
      <w:pPr>
        <w:ind w:left="2520" w:hanging="360"/>
      </w:pPr>
      <w:rPr>
        <w:rFonts w:ascii="Symbol" w:hAnsi="Symbol" w:hint="default"/>
      </w:rPr>
    </w:lvl>
    <w:lvl w:ilvl="4" w:tplc="E6B2DB22" w:tentative="1">
      <w:start w:val="1"/>
      <w:numFmt w:val="bullet"/>
      <w:lvlText w:val="o"/>
      <w:lvlJc w:val="left"/>
      <w:pPr>
        <w:ind w:left="3240" w:hanging="360"/>
      </w:pPr>
      <w:rPr>
        <w:rFonts w:ascii="Courier New" w:hAnsi="Courier New" w:cs="Courier New" w:hint="default"/>
      </w:rPr>
    </w:lvl>
    <w:lvl w:ilvl="5" w:tplc="567E6FDC" w:tentative="1">
      <w:start w:val="1"/>
      <w:numFmt w:val="bullet"/>
      <w:lvlText w:val=""/>
      <w:lvlJc w:val="left"/>
      <w:pPr>
        <w:ind w:left="3960" w:hanging="360"/>
      </w:pPr>
      <w:rPr>
        <w:rFonts w:ascii="Wingdings" w:hAnsi="Wingdings" w:hint="default"/>
      </w:rPr>
    </w:lvl>
    <w:lvl w:ilvl="6" w:tplc="DBC829FC" w:tentative="1">
      <w:start w:val="1"/>
      <w:numFmt w:val="bullet"/>
      <w:lvlText w:val=""/>
      <w:lvlJc w:val="left"/>
      <w:pPr>
        <w:ind w:left="4680" w:hanging="360"/>
      </w:pPr>
      <w:rPr>
        <w:rFonts w:ascii="Symbol" w:hAnsi="Symbol" w:hint="default"/>
      </w:rPr>
    </w:lvl>
    <w:lvl w:ilvl="7" w:tplc="FE862510" w:tentative="1">
      <w:start w:val="1"/>
      <w:numFmt w:val="bullet"/>
      <w:lvlText w:val="o"/>
      <w:lvlJc w:val="left"/>
      <w:pPr>
        <w:ind w:left="5400" w:hanging="360"/>
      </w:pPr>
      <w:rPr>
        <w:rFonts w:ascii="Courier New" w:hAnsi="Courier New" w:cs="Courier New" w:hint="default"/>
      </w:rPr>
    </w:lvl>
    <w:lvl w:ilvl="8" w:tplc="570A9804" w:tentative="1">
      <w:start w:val="1"/>
      <w:numFmt w:val="bullet"/>
      <w:lvlText w:val=""/>
      <w:lvlJc w:val="left"/>
      <w:pPr>
        <w:ind w:left="6120" w:hanging="360"/>
      </w:pPr>
      <w:rPr>
        <w:rFonts w:ascii="Wingdings" w:hAnsi="Wingdings" w:hint="default"/>
      </w:rPr>
    </w:lvl>
  </w:abstractNum>
  <w:abstractNum w:abstractNumId="12" w15:restartNumberingAfterBreak="0">
    <w:nsid w:val="368434E8"/>
    <w:multiLevelType w:val="hybridMultilevel"/>
    <w:tmpl w:val="C480DF54"/>
    <w:lvl w:ilvl="0" w:tplc="28CC66A6">
      <w:start w:val="1"/>
      <w:numFmt w:val="bullet"/>
      <w:lvlText w:val=""/>
      <w:lvlJc w:val="left"/>
      <w:pPr>
        <w:ind w:left="720" w:hanging="360"/>
      </w:pPr>
      <w:rPr>
        <w:rFonts w:ascii="Symbol" w:hAnsi="Symbol" w:hint="default"/>
      </w:rPr>
    </w:lvl>
    <w:lvl w:ilvl="1" w:tplc="8F82DF64" w:tentative="1">
      <w:start w:val="1"/>
      <w:numFmt w:val="bullet"/>
      <w:lvlText w:val="o"/>
      <w:lvlJc w:val="left"/>
      <w:pPr>
        <w:ind w:left="1440" w:hanging="360"/>
      </w:pPr>
      <w:rPr>
        <w:rFonts w:ascii="Courier New" w:hAnsi="Courier New" w:cs="Courier New" w:hint="default"/>
      </w:rPr>
    </w:lvl>
    <w:lvl w:ilvl="2" w:tplc="9E1889E0" w:tentative="1">
      <w:start w:val="1"/>
      <w:numFmt w:val="bullet"/>
      <w:lvlText w:val=""/>
      <w:lvlJc w:val="left"/>
      <w:pPr>
        <w:ind w:left="2160" w:hanging="360"/>
      </w:pPr>
      <w:rPr>
        <w:rFonts w:ascii="Wingdings" w:hAnsi="Wingdings" w:hint="default"/>
      </w:rPr>
    </w:lvl>
    <w:lvl w:ilvl="3" w:tplc="DC4CCB3A" w:tentative="1">
      <w:start w:val="1"/>
      <w:numFmt w:val="bullet"/>
      <w:lvlText w:val=""/>
      <w:lvlJc w:val="left"/>
      <w:pPr>
        <w:ind w:left="2880" w:hanging="360"/>
      </w:pPr>
      <w:rPr>
        <w:rFonts w:ascii="Symbol" w:hAnsi="Symbol" w:hint="default"/>
      </w:rPr>
    </w:lvl>
    <w:lvl w:ilvl="4" w:tplc="00B0B64E" w:tentative="1">
      <w:start w:val="1"/>
      <w:numFmt w:val="bullet"/>
      <w:lvlText w:val="o"/>
      <w:lvlJc w:val="left"/>
      <w:pPr>
        <w:ind w:left="3600" w:hanging="360"/>
      </w:pPr>
      <w:rPr>
        <w:rFonts w:ascii="Courier New" w:hAnsi="Courier New" w:cs="Courier New" w:hint="default"/>
      </w:rPr>
    </w:lvl>
    <w:lvl w:ilvl="5" w:tplc="3E605E2C" w:tentative="1">
      <w:start w:val="1"/>
      <w:numFmt w:val="bullet"/>
      <w:lvlText w:val=""/>
      <w:lvlJc w:val="left"/>
      <w:pPr>
        <w:ind w:left="4320" w:hanging="360"/>
      </w:pPr>
      <w:rPr>
        <w:rFonts w:ascii="Wingdings" w:hAnsi="Wingdings" w:hint="default"/>
      </w:rPr>
    </w:lvl>
    <w:lvl w:ilvl="6" w:tplc="5538A002" w:tentative="1">
      <w:start w:val="1"/>
      <w:numFmt w:val="bullet"/>
      <w:lvlText w:val=""/>
      <w:lvlJc w:val="left"/>
      <w:pPr>
        <w:ind w:left="5040" w:hanging="360"/>
      </w:pPr>
      <w:rPr>
        <w:rFonts w:ascii="Symbol" w:hAnsi="Symbol" w:hint="default"/>
      </w:rPr>
    </w:lvl>
    <w:lvl w:ilvl="7" w:tplc="0200FE94" w:tentative="1">
      <w:start w:val="1"/>
      <w:numFmt w:val="bullet"/>
      <w:lvlText w:val="o"/>
      <w:lvlJc w:val="left"/>
      <w:pPr>
        <w:ind w:left="5760" w:hanging="360"/>
      </w:pPr>
      <w:rPr>
        <w:rFonts w:ascii="Courier New" w:hAnsi="Courier New" w:cs="Courier New" w:hint="default"/>
      </w:rPr>
    </w:lvl>
    <w:lvl w:ilvl="8" w:tplc="2D381ADA" w:tentative="1">
      <w:start w:val="1"/>
      <w:numFmt w:val="bullet"/>
      <w:lvlText w:val=""/>
      <w:lvlJc w:val="left"/>
      <w:pPr>
        <w:ind w:left="6480" w:hanging="360"/>
      </w:pPr>
      <w:rPr>
        <w:rFonts w:ascii="Wingdings" w:hAnsi="Wingdings" w:hint="default"/>
      </w:rPr>
    </w:lvl>
  </w:abstractNum>
  <w:abstractNum w:abstractNumId="13" w15:restartNumberingAfterBreak="0">
    <w:nsid w:val="37D40E49"/>
    <w:multiLevelType w:val="hybridMultilevel"/>
    <w:tmpl w:val="798C56EE"/>
    <w:lvl w:ilvl="0" w:tplc="6DE45700">
      <w:start w:val="1"/>
      <w:numFmt w:val="bullet"/>
      <w:lvlText w:val=""/>
      <w:lvlJc w:val="left"/>
      <w:pPr>
        <w:ind w:left="720" w:hanging="360"/>
      </w:pPr>
      <w:rPr>
        <w:rFonts w:ascii="Symbol" w:hAnsi="Symbol" w:hint="default"/>
      </w:rPr>
    </w:lvl>
    <w:lvl w:ilvl="1" w:tplc="3118CF4E">
      <w:start w:val="1"/>
      <w:numFmt w:val="bullet"/>
      <w:lvlText w:val="o"/>
      <w:lvlJc w:val="left"/>
      <w:pPr>
        <w:ind w:left="1440" w:hanging="360"/>
      </w:pPr>
      <w:rPr>
        <w:rFonts w:ascii="Courier New" w:hAnsi="Courier New" w:cs="Courier New" w:hint="default"/>
      </w:rPr>
    </w:lvl>
    <w:lvl w:ilvl="2" w:tplc="A19EAC76" w:tentative="1">
      <w:start w:val="1"/>
      <w:numFmt w:val="bullet"/>
      <w:lvlText w:val=""/>
      <w:lvlJc w:val="left"/>
      <w:pPr>
        <w:ind w:left="2160" w:hanging="360"/>
      </w:pPr>
      <w:rPr>
        <w:rFonts w:ascii="Wingdings" w:hAnsi="Wingdings" w:hint="default"/>
      </w:rPr>
    </w:lvl>
    <w:lvl w:ilvl="3" w:tplc="D08E93F2" w:tentative="1">
      <w:start w:val="1"/>
      <w:numFmt w:val="bullet"/>
      <w:lvlText w:val=""/>
      <w:lvlJc w:val="left"/>
      <w:pPr>
        <w:ind w:left="2880" w:hanging="360"/>
      </w:pPr>
      <w:rPr>
        <w:rFonts w:ascii="Symbol" w:hAnsi="Symbol" w:hint="default"/>
      </w:rPr>
    </w:lvl>
    <w:lvl w:ilvl="4" w:tplc="46C8B726" w:tentative="1">
      <w:start w:val="1"/>
      <w:numFmt w:val="bullet"/>
      <w:lvlText w:val="o"/>
      <w:lvlJc w:val="left"/>
      <w:pPr>
        <w:ind w:left="3600" w:hanging="360"/>
      </w:pPr>
      <w:rPr>
        <w:rFonts w:ascii="Courier New" w:hAnsi="Courier New" w:cs="Courier New" w:hint="default"/>
      </w:rPr>
    </w:lvl>
    <w:lvl w:ilvl="5" w:tplc="B5B0BDB6" w:tentative="1">
      <w:start w:val="1"/>
      <w:numFmt w:val="bullet"/>
      <w:lvlText w:val=""/>
      <w:lvlJc w:val="left"/>
      <w:pPr>
        <w:ind w:left="4320" w:hanging="360"/>
      </w:pPr>
      <w:rPr>
        <w:rFonts w:ascii="Wingdings" w:hAnsi="Wingdings" w:hint="default"/>
      </w:rPr>
    </w:lvl>
    <w:lvl w:ilvl="6" w:tplc="878C91EA" w:tentative="1">
      <w:start w:val="1"/>
      <w:numFmt w:val="bullet"/>
      <w:lvlText w:val=""/>
      <w:lvlJc w:val="left"/>
      <w:pPr>
        <w:ind w:left="5040" w:hanging="360"/>
      </w:pPr>
      <w:rPr>
        <w:rFonts w:ascii="Symbol" w:hAnsi="Symbol" w:hint="default"/>
      </w:rPr>
    </w:lvl>
    <w:lvl w:ilvl="7" w:tplc="28104D9E" w:tentative="1">
      <w:start w:val="1"/>
      <w:numFmt w:val="bullet"/>
      <w:lvlText w:val="o"/>
      <w:lvlJc w:val="left"/>
      <w:pPr>
        <w:ind w:left="5760" w:hanging="360"/>
      </w:pPr>
      <w:rPr>
        <w:rFonts w:ascii="Courier New" w:hAnsi="Courier New" w:cs="Courier New" w:hint="default"/>
      </w:rPr>
    </w:lvl>
    <w:lvl w:ilvl="8" w:tplc="23E8F5EC" w:tentative="1">
      <w:start w:val="1"/>
      <w:numFmt w:val="bullet"/>
      <w:lvlText w:val=""/>
      <w:lvlJc w:val="left"/>
      <w:pPr>
        <w:ind w:left="6480" w:hanging="360"/>
      </w:pPr>
      <w:rPr>
        <w:rFonts w:ascii="Wingdings" w:hAnsi="Wingdings" w:hint="default"/>
      </w:rPr>
    </w:lvl>
  </w:abstractNum>
  <w:abstractNum w:abstractNumId="14" w15:restartNumberingAfterBreak="0">
    <w:nsid w:val="3A7C738C"/>
    <w:multiLevelType w:val="hybridMultilevel"/>
    <w:tmpl w:val="2F60D984"/>
    <w:lvl w:ilvl="0" w:tplc="4B265E72">
      <w:start w:val="1"/>
      <w:numFmt w:val="bullet"/>
      <w:lvlText w:val=""/>
      <w:lvlJc w:val="left"/>
      <w:pPr>
        <w:ind w:left="1083" w:hanging="360"/>
      </w:pPr>
      <w:rPr>
        <w:rFonts w:ascii="Symbol" w:hAnsi="Symbol" w:hint="default"/>
      </w:rPr>
    </w:lvl>
    <w:lvl w:ilvl="1" w:tplc="CB32C928" w:tentative="1">
      <w:start w:val="1"/>
      <w:numFmt w:val="bullet"/>
      <w:lvlText w:val="o"/>
      <w:lvlJc w:val="left"/>
      <w:pPr>
        <w:ind w:left="1803" w:hanging="360"/>
      </w:pPr>
      <w:rPr>
        <w:rFonts w:ascii="Courier New" w:hAnsi="Courier New" w:cs="Courier New" w:hint="default"/>
      </w:rPr>
    </w:lvl>
    <w:lvl w:ilvl="2" w:tplc="BE600B16" w:tentative="1">
      <w:start w:val="1"/>
      <w:numFmt w:val="bullet"/>
      <w:lvlText w:val=""/>
      <w:lvlJc w:val="left"/>
      <w:pPr>
        <w:ind w:left="2523" w:hanging="360"/>
      </w:pPr>
      <w:rPr>
        <w:rFonts w:ascii="Wingdings" w:hAnsi="Wingdings" w:hint="default"/>
      </w:rPr>
    </w:lvl>
    <w:lvl w:ilvl="3" w:tplc="97AE69DC" w:tentative="1">
      <w:start w:val="1"/>
      <w:numFmt w:val="bullet"/>
      <w:lvlText w:val=""/>
      <w:lvlJc w:val="left"/>
      <w:pPr>
        <w:ind w:left="3243" w:hanging="360"/>
      </w:pPr>
      <w:rPr>
        <w:rFonts w:ascii="Symbol" w:hAnsi="Symbol" w:hint="default"/>
      </w:rPr>
    </w:lvl>
    <w:lvl w:ilvl="4" w:tplc="753AADD4" w:tentative="1">
      <w:start w:val="1"/>
      <w:numFmt w:val="bullet"/>
      <w:lvlText w:val="o"/>
      <w:lvlJc w:val="left"/>
      <w:pPr>
        <w:ind w:left="3963" w:hanging="360"/>
      </w:pPr>
      <w:rPr>
        <w:rFonts w:ascii="Courier New" w:hAnsi="Courier New" w:cs="Courier New" w:hint="default"/>
      </w:rPr>
    </w:lvl>
    <w:lvl w:ilvl="5" w:tplc="51CEA366" w:tentative="1">
      <w:start w:val="1"/>
      <w:numFmt w:val="bullet"/>
      <w:lvlText w:val=""/>
      <w:lvlJc w:val="left"/>
      <w:pPr>
        <w:ind w:left="4683" w:hanging="360"/>
      </w:pPr>
      <w:rPr>
        <w:rFonts w:ascii="Wingdings" w:hAnsi="Wingdings" w:hint="default"/>
      </w:rPr>
    </w:lvl>
    <w:lvl w:ilvl="6" w:tplc="F3546DAA" w:tentative="1">
      <w:start w:val="1"/>
      <w:numFmt w:val="bullet"/>
      <w:lvlText w:val=""/>
      <w:lvlJc w:val="left"/>
      <w:pPr>
        <w:ind w:left="5403" w:hanging="360"/>
      </w:pPr>
      <w:rPr>
        <w:rFonts w:ascii="Symbol" w:hAnsi="Symbol" w:hint="default"/>
      </w:rPr>
    </w:lvl>
    <w:lvl w:ilvl="7" w:tplc="729418E4" w:tentative="1">
      <w:start w:val="1"/>
      <w:numFmt w:val="bullet"/>
      <w:lvlText w:val="o"/>
      <w:lvlJc w:val="left"/>
      <w:pPr>
        <w:ind w:left="6123" w:hanging="360"/>
      </w:pPr>
      <w:rPr>
        <w:rFonts w:ascii="Courier New" w:hAnsi="Courier New" w:cs="Courier New" w:hint="default"/>
      </w:rPr>
    </w:lvl>
    <w:lvl w:ilvl="8" w:tplc="2162FAD6" w:tentative="1">
      <w:start w:val="1"/>
      <w:numFmt w:val="bullet"/>
      <w:lvlText w:val=""/>
      <w:lvlJc w:val="left"/>
      <w:pPr>
        <w:ind w:left="6843" w:hanging="360"/>
      </w:pPr>
      <w:rPr>
        <w:rFonts w:ascii="Wingdings" w:hAnsi="Wingdings" w:hint="default"/>
      </w:rPr>
    </w:lvl>
  </w:abstractNum>
  <w:abstractNum w:abstractNumId="15" w15:restartNumberingAfterBreak="0">
    <w:nsid w:val="3D1F0F8E"/>
    <w:multiLevelType w:val="hybridMultilevel"/>
    <w:tmpl w:val="D236ED76"/>
    <w:lvl w:ilvl="0" w:tplc="1ACED85E">
      <w:start w:val="1"/>
      <w:numFmt w:val="bullet"/>
      <w:lvlText w:val=""/>
      <w:lvlJc w:val="left"/>
      <w:pPr>
        <w:ind w:left="720" w:hanging="360"/>
      </w:pPr>
      <w:rPr>
        <w:rFonts w:ascii="Symbol" w:hAnsi="Symbol" w:hint="default"/>
      </w:rPr>
    </w:lvl>
    <w:lvl w:ilvl="1" w:tplc="4ED4ACE2" w:tentative="1">
      <w:start w:val="1"/>
      <w:numFmt w:val="bullet"/>
      <w:lvlText w:val="o"/>
      <w:lvlJc w:val="left"/>
      <w:pPr>
        <w:ind w:left="1440" w:hanging="360"/>
      </w:pPr>
      <w:rPr>
        <w:rFonts w:ascii="Courier New" w:hAnsi="Courier New" w:cs="Courier New" w:hint="default"/>
      </w:rPr>
    </w:lvl>
    <w:lvl w:ilvl="2" w:tplc="EDAED300" w:tentative="1">
      <w:start w:val="1"/>
      <w:numFmt w:val="bullet"/>
      <w:lvlText w:val=""/>
      <w:lvlJc w:val="left"/>
      <w:pPr>
        <w:ind w:left="2160" w:hanging="360"/>
      </w:pPr>
      <w:rPr>
        <w:rFonts w:ascii="Wingdings" w:hAnsi="Wingdings" w:hint="default"/>
      </w:rPr>
    </w:lvl>
    <w:lvl w:ilvl="3" w:tplc="5D2028D6" w:tentative="1">
      <w:start w:val="1"/>
      <w:numFmt w:val="bullet"/>
      <w:lvlText w:val=""/>
      <w:lvlJc w:val="left"/>
      <w:pPr>
        <w:ind w:left="2880" w:hanging="360"/>
      </w:pPr>
      <w:rPr>
        <w:rFonts w:ascii="Symbol" w:hAnsi="Symbol" w:hint="default"/>
      </w:rPr>
    </w:lvl>
    <w:lvl w:ilvl="4" w:tplc="EB801252" w:tentative="1">
      <w:start w:val="1"/>
      <w:numFmt w:val="bullet"/>
      <w:lvlText w:val="o"/>
      <w:lvlJc w:val="left"/>
      <w:pPr>
        <w:ind w:left="3600" w:hanging="360"/>
      </w:pPr>
      <w:rPr>
        <w:rFonts w:ascii="Courier New" w:hAnsi="Courier New" w:cs="Courier New" w:hint="default"/>
      </w:rPr>
    </w:lvl>
    <w:lvl w:ilvl="5" w:tplc="225477EC" w:tentative="1">
      <w:start w:val="1"/>
      <w:numFmt w:val="bullet"/>
      <w:lvlText w:val=""/>
      <w:lvlJc w:val="left"/>
      <w:pPr>
        <w:ind w:left="4320" w:hanging="360"/>
      </w:pPr>
      <w:rPr>
        <w:rFonts w:ascii="Wingdings" w:hAnsi="Wingdings" w:hint="default"/>
      </w:rPr>
    </w:lvl>
    <w:lvl w:ilvl="6" w:tplc="119E27B0" w:tentative="1">
      <w:start w:val="1"/>
      <w:numFmt w:val="bullet"/>
      <w:lvlText w:val=""/>
      <w:lvlJc w:val="left"/>
      <w:pPr>
        <w:ind w:left="5040" w:hanging="360"/>
      </w:pPr>
      <w:rPr>
        <w:rFonts w:ascii="Symbol" w:hAnsi="Symbol" w:hint="default"/>
      </w:rPr>
    </w:lvl>
    <w:lvl w:ilvl="7" w:tplc="104ED900" w:tentative="1">
      <w:start w:val="1"/>
      <w:numFmt w:val="bullet"/>
      <w:lvlText w:val="o"/>
      <w:lvlJc w:val="left"/>
      <w:pPr>
        <w:ind w:left="5760" w:hanging="360"/>
      </w:pPr>
      <w:rPr>
        <w:rFonts w:ascii="Courier New" w:hAnsi="Courier New" w:cs="Courier New" w:hint="default"/>
      </w:rPr>
    </w:lvl>
    <w:lvl w:ilvl="8" w:tplc="757EC264" w:tentative="1">
      <w:start w:val="1"/>
      <w:numFmt w:val="bullet"/>
      <w:lvlText w:val=""/>
      <w:lvlJc w:val="left"/>
      <w:pPr>
        <w:ind w:left="6480" w:hanging="360"/>
      </w:pPr>
      <w:rPr>
        <w:rFonts w:ascii="Wingdings" w:hAnsi="Wingdings" w:hint="default"/>
      </w:rPr>
    </w:lvl>
  </w:abstractNum>
  <w:abstractNum w:abstractNumId="16" w15:restartNumberingAfterBreak="0">
    <w:nsid w:val="457C58AB"/>
    <w:multiLevelType w:val="hybridMultilevel"/>
    <w:tmpl w:val="9FAAE262"/>
    <w:lvl w:ilvl="0" w:tplc="5896CEBE">
      <w:start w:val="1"/>
      <w:numFmt w:val="bullet"/>
      <w:lvlText w:val=""/>
      <w:lvlJc w:val="left"/>
      <w:pPr>
        <w:ind w:left="720" w:hanging="360"/>
      </w:pPr>
      <w:rPr>
        <w:rFonts w:ascii="Symbol" w:hAnsi="Symbol" w:hint="default"/>
      </w:rPr>
    </w:lvl>
    <w:lvl w:ilvl="1" w:tplc="C89A5686" w:tentative="1">
      <w:start w:val="1"/>
      <w:numFmt w:val="bullet"/>
      <w:lvlText w:val="o"/>
      <w:lvlJc w:val="left"/>
      <w:pPr>
        <w:ind w:left="1440" w:hanging="360"/>
      </w:pPr>
      <w:rPr>
        <w:rFonts w:ascii="Courier New" w:hAnsi="Courier New" w:cs="Courier New" w:hint="default"/>
      </w:rPr>
    </w:lvl>
    <w:lvl w:ilvl="2" w:tplc="C69CE088" w:tentative="1">
      <w:start w:val="1"/>
      <w:numFmt w:val="bullet"/>
      <w:lvlText w:val=""/>
      <w:lvlJc w:val="left"/>
      <w:pPr>
        <w:ind w:left="2160" w:hanging="360"/>
      </w:pPr>
      <w:rPr>
        <w:rFonts w:ascii="Wingdings" w:hAnsi="Wingdings" w:hint="default"/>
      </w:rPr>
    </w:lvl>
    <w:lvl w:ilvl="3" w:tplc="75D6FF00" w:tentative="1">
      <w:start w:val="1"/>
      <w:numFmt w:val="bullet"/>
      <w:lvlText w:val=""/>
      <w:lvlJc w:val="left"/>
      <w:pPr>
        <w:ind w:left="2880" w:hanging="360"/>
      </w:pPr>
      <w:rPr>
        <w:rFonts w:ascii="Symbol" w:hAnsi="Symbol" w:hint="default"/>
      </w:rPr>
    </w:lvl>
    <w:lvl w:ilvl="4" w:tplc="4670BD9E" w:tentative="1">
      <w:start w:val="1"/>
      <w:numFmt w:val="bullet"/>
      <w:lvlText w:val="o"/>
      <w:lvlJc w:val="left"/>
      <w:pPr>
        <w:ind w:left="3600" w:hanging="360"/>
      </w:pPr>
      <w:rPr>
        <w:rFonts w:ascii="Courier New" w:hAnsi="Courier New" w:cs="Courier New" w:hint="default"/>
      </w:rPr>
    </w:lvl>
    <w:lvl w:ilvl="5" w:tplc="08726774" w:tentative="1">
      <w:start w:val="1"/>
      <w:numFmt w:val="bullet"/>
      <w:lvlText w:val=""/>
      <w:lvlJc w:val="left"/>
      <w:pPr>
        <w:ind w:left="4320" w:hanging="360"/>
      </w:pPr>
      <w:rPr>
        <w:rFonts w:ascii="Wingdings" w:hAnsi="Wingdings" w:hint="default"/>
      </w:rPr>
    </w:lvl>
    <w:lvl w:ilvl="6" w:tplc="5BC0541C" w:tentative="1">
      <w:start w:val="1"/>
      <w:numFmt w:val="bullet"/>
      <w:lvlText w:val=""/>
      <w:lvlJc w:val="left"/>
      <w:pPr>
        <w:ind w:left="5040" w:hanging="360"/>
      </w:pPr>
      <w:rPr>
        <w:rFonts w:ascii="Symbol" w:hAnsi="Symbol" w:hint="default"/>
      </w:rPr>
    </w:lvl>
    <w:lvl w:ilvl="7" w:tplc="159EACC0" w:tentative="1">
      <w:start w:val="1"/>
      <w:numFmt w:val="bullet"/>
      <w:lvlText w:val="o"/>
      <w:lvlJc w:val="left"/>
      <w:pPr>
        <w:ind w:left="5760" w:hanging="360"/>
      </w:pPr>
      <w:rPr>
        <w:rFonts w:ascii="Courier New" w:hAnsi="Courier New" w:cs="Courier New" w:hint="default"/>
      </w:rPr>
    </w:lvl>
    <w:lvl w:ilvl="8" w:tplc="BA387C60" w:tentative="1">
      <w:start w:val="1"/>
      <w:numFmt w:val="bullet"/>
      <w:lvlText w:val=""/>
      <w:lvlJc w:val="left"/>
      <w:pPr>
        <w:ind w:left="6480" w:hanging="360"/>
      </w:pPr>
      <w:rPr>
        <w:rFonts w:ascii="Wingdings" w:hAnsi="Wingdings" w:hint="default"/>
      </w:rPr>
    </w:lvl>
  </w:abstractNum>
  <w:abstractNum w:abstractNumId="17" w15:restartNumberingAfterBreak="0">
    <w:nsid w:val="49950F1A"/>
    <w:multiLevelType w:val="hybridMultilevel"/>
    <w:tmpl w:val="B5EA68BC"/>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4D130B2F"/>
    <w:multiLevelType w:val="hybridMultilevel"/>
    <w:tmpl w:val="89CE4996"/>
    <w:lvl w:ilvl="0" w:tplc="F4F4E21A">
      <w:start w:val="1"/>
      <w:numFmt w:val="bullet"/>
      <w:lvlText w:val=""/>
      <w:lvlJc w:val="left"/>
      <w:pPr>
        <w:ind w:left="510" w:hanging="150"/>
      </w:pPr>
      <w:rPr>
        <w:rFonts w:ascii="Symbol" w:hAnsi="Symbol" w:hint="default"/>
      </w:rPr>
    </w:lvl>
    <w:lvl w:ilvl="1" w:tplc="7B7CB63E" w:tentative="1">
      <w:start w:val="1"/>
      <w:numFmt w:val="bullet"/>
      <w:lvlText w:val="o"/>
      <w:lvlJc w:val="left"/>
      <w:pPr>
        <w:ind w:left="1800" w:hanging="360"/>
      </w:pPr>
      <w:rPr>
        <w:rFonts w:ascii="Courier New" w:hAnsi="Courier New" w:cs="Courier New" w:hint="default"/>
      </w:rPr>
    </w:lvl>
    <w:lvl w:ilvl="2" w:tplc="F6EEC65E" w:tentative="1">
      <w:start w:val="1"/>
      <w:numFmt w:val="bullet"/>
      <w:lvlText w:val=""/>
      <w:lvlJc w:val="left"/>
      <w:pPr>
        <w:ind w:left="2520" w:hanging="360"/>
      </w:pPr>
      <w:rPr>
        <w:rFonts w:ascii="Wingdings" w:hAnsi="Wingdings" w:hint="default"/>
      </w:rPr>
    </w:lvl>
    <w:lvl w:ilvl="3" w:tplc="C1182D46" w:tentative="1">
      <w:start w:val="1"/>
      <w:numFmt w:val="bullet"/>
      <w:lvlText w:val=""/>
      <w:lvlJc w:val="left"/>
      <w:pPr>
        <w:ind w:left="3240" w:hanging="360"/>
      </w:pPr>
      <w:rPr>
        <w:rFonts w:ascii="Symbol" w:hAnsi="Symbol" w:hint="default"/>
      </w:rPr>
    </w:lvl>
    <w:lvl w:ilvl="4" w:tplc="1CBEED1A" w:tentative="1">
      <w:start w:val="1"/>
      <w:numFmt w:val="bullet"/>
      <w:lvlText w:val="o"/>
      <w:lvlJc w:val="left"/>
      <w:pPr>
        <w:ind w:left="3960" w:hanging="360"/>
      </w:pPr>
      <w:rPr>
        <w:rFonts w:ascii="Courier New" w:hAnsi="Courier New" w:cs="Courier New" w:hint="default"/>
      </w:rPr>
    </w:lvl>
    <w:lvl w:ilvl="5" w:tplc="95D46B74" w:tentative="1">
      <w:start w:val="1"/>
      <w:numFmt w:val="bullet"/>
      <w:lvlText w:val=""/>
      <w:lvlJc w:val="left"/>
      <w:pPr>
        <w:ind w:left="4680" w:hanging="360"/>
      </w:pPr>
      <w:rPr>
        <w:rFonts w:ascii="Wingdings" w:hAnsi="Wingdings" w:hint="default"/>
      </w:rPr>
    </w:lvl>
    <w:lvl w:ilvl="6" w:tplc="C2C8035E" w:tentative="1">
      <w:start w:val="1"/>
      <w:numFmt w:val="bullet"/>
      <w:lvlText w:val=""/>
      <w:lvlJc w:val="left"/>
      <w:pPr>
        <w:ind w:left="5400" w:hanging="360"/>
      </w:pPr>
      <w:rPr>
        <w:rFonts w:ascii="Symbol" w:hAnsi="Symbol" w:hint="default"/>
      </w:rPr>
    </w:lvl>
    <w:lvl w:ilvl="7" w:tplc="7A5444FA" w:tentative="1">
      <w:start w:val="1"/>
      <w:numFmt w:val="bullet"/>
      <w:lvlText w:val="o"/>
      <w:lvlJc w:val="left"/>
      <w:pPr>
        <w:ind w:left="6120" w:hanging="360"/>
      </w:pPr>
      <w:rPr>
        <w:rFonts w:ascii="Courier New" w:hAnsi="Courier New" w:cs="Courier New" w:hint="default"/>
      </w:rPr>
    </w:lvl>
    <w:lvl w:ilvl="8" w:tplc="76C4B28A" w:tentative="1">
      <w:start w:val="1"/>
      <w:numFmt w:val="bullet"/>
      <w:lvlText w:val=""/>
      <w:lvlJc w:val="left"/>
      <w:pPr>
        <w:ind w:left="6840" w:hanging="360"/>
      </w:pPr>
      <w:rPr>
        <w:rFonts w:ascii="Wingdings" w:hAnsi="Wingdings" w:hint="default"/>
      </w:rPr>
    </w:lvl>
  </w:abstractNum>
  <w:abstractNum w:abstractNumId="19" w15:restartNumberingAfterBreak="0">
    <w:nsid w:val="51F0182C"/>
    <w:multiLevelType w:val="hybridMultilevel"/>
    <w:tmpl w:val="339EB754"/>
    <w:lvl w:ilvl="0" w:tplc="123E1C24">
      <w:start w:val="1"/>
      <w:numFmt w:val="decimal"/>
      <w:lvlText w:val="%1."/>
      <w:lvlJc w:val="left"/>
      <w:pPr>
        <w:tabs>
          <w:tab w:val="num" w:pos="363"/>
        </w:tabs>
        <w:ind w:left="363" w:hanging="360"/>
      </w:pPr>
      <w:rPr>
        <w:rFonts w:ascii="Times New Roman" w:eastAsia="Times New Roman" w:hAnsi="Times New Roman" w:cs="Times New Roman"/>
        <w:b w:val="0"/>
        <w:i w:val="0"/>
      </w:rPr>
    </w:lvl>
    <w:lvl w:ilvl="1" w:tplc="1AFA526A">
      <w:start w:val="1"/>
      <w:numFmt w:val="lowerLetter"/>
      <w:lvlText w:val="%2."/>
      <w:lvlJc w:val="left"/>
      <w:pPr>
        <w:tabs>
          <w:tab w:val="num" w:pos="1440"/>
        </w:tabs>
        <w:ind w:left="1440" w:hanging="360"/>
      </w:pPr>
    </w:lvl>
    <w:lvl w:ilvl="2" w:tplc="3D08D87A" w:tentative="1">
      <w:start w:val="1"/>
      <w:numFmt w:val="lowerRoman"/>
      <w:lvlText w:val="%3."/>
      <w:lvlJc w:val="right"/>
      <w:pPr>
        <w:tabs>
          <w:tab w:val="num" w:pos="2160"/>
        </w:tabs>
        <w:ind w:left="2160" w:hanging="180"/>
      </w:pPr>
    </w:lvl>
    <w:lvl w:ilvl="3" w:tplc="383A7AFC" w:tentative="1">
      <w:start w:val="1"/>
      <w:numFmt w:val="decimal"/>
      <w:lvlText w:val="%4."/>
      <w:lvlJc w:val="left"/>
      <w:pPr>
        <w:tabs>
          <w:tab w:val="num" w:pos="2880"/>
        </w:tabs>
        <w:ind w:left="2880" w:hanging="360"/>
      </w:pPr>
    </w:lvl>
    <w:lvl w:ilvl="4" w:tplc="BB9282CC" w:tentative="1">
      <w:start w:val="1"/>
      <w:numFmt w:val="lowerLetter"/>
      <w:lvlText w:val="%5."/>
      <w:lvlJc w:val="left"/>
      <w:pPr>
        <w:tabs>
          <w:tab w:val="num" w:pos="3600"/>
        </w:tabs>
        <w:ind w:left="3600" w:hanging="360"/>
      </w:pPr>
    </w:lvl>
    <w:lvl w:ilvl="5" w:tplc="2E4CA726" w:tentative="1">
      <w:start w:val="1"/>
      <w:numFmt w:val="lowerRoman"/>
      <w:lvlText w:val="%6."/>
      <w:lvlJc w:val="right"/>
      <w:pPr>
        <w:tabs>
          <w:tab w:val="num" w:pos="4320"/>
        </w:tabs>
        <w:ind w:left="4320" w:hanging="180"/>
      </w:pPr>
    </w:lvl>
    <w:lvl w:ilvl="6" w:tplc="DE064EEE" w:tentative="1">
      <w:start w:val="1"/>
      <w:numFmt w:val="decimal"/>
      <w:lvlText w:val="%7."/>
      <w:lvlJc w:val="left"/>
      <w:pPr>
        <w:tabs>
          <w:tab w:val="num" w:pos="5040"/>
        </w:tabs>
        <w:ind w:left="5040" w:hanging="360"/>
      </w:pPr>
    </w:lvl>
    <w:lvl w:ilvl="7" w:tplc="79FC3B92" w:tentative="1">
      <w:start w:val="1"/>
      <w:numFmt w:val="lowerLetter"/>
      <w:lvlText w:val="%8."/>
      <w:lvlJc w:val="left"/>
      <w:pPr>
        <w:tabs>
          <w:tab w:val="num" w:pos="5760"/>
        </w:tabs>
        <w:ind w:left="5760" w:hanging="360"/>
      </w:pPr>
    </w:lvl>
    <w:lvl w:ilvl="8" w:tplc="D62295A6" w:tentative="1">
      <w:start w:val="1"/>
      <w:numFmt w:val="lowerRoman"/>
      <w:lvlText w:val="%9."/>
      <w:lvlJc w:val="right"/>
      <w:pPr>
        <w:tabs>
          <w:tab w:val="num" w:pos="6480"/>
        </w:tabs>
        <w:ind w:left="6480" w:hanging="180"/>
      </w:pPr>
    </w:lvl>
  </w:abstractNum>
  <w:abstractNum w:abstractNumId="20" w15:restartNumberingAfterBreak="0">
    <w:nsid w:val="56AA0A7F"/>
    <w:multiLevelType w:val="hybridMultilevel"/>
    <w:tmpl w:val="8E003046"/>
    <w:lvl w:ilvl="0" w:tplc="FD32FC7A">
      <w:start w:val="1"/>
      <w:numFmt w:val="bullet"/>
      <w:pStyle w:val="ListParagraph"/>
      <w:lvlText w:val=""/>
      <w:lvlJc w:val="left"/>
      <w:pPr>
        <w:ind w:left="720" w:hanging="360"/>
      </w:pPr>
      <w:rPr>
        <w:rFonts w:ascii="Symbol" w:hAnsi="Symbol" w:hint="default"/>
      </w:rPr>
    </w:lvl>
    <w:lvl w:ilvl="1" w:tplc="692AFEB2" w:tentative="1">
      <w:start w:val="1"/>
      <w:numFmt w:val="bullet"/>
      <w:lvlText w:val="o"/>
      <w:lvlJc w:val="left"/>
      <w:pPr>
        <w:ind w:left="1440" w:hanging="360"/>
      </w:pPr>
      <w:rPr>
        <w:rFonts w:ascii="Courier New" w:hAnsi="Courier New" w:cs="Courier New" w:hint="default"/>
      </w:rPr>
    </w:lvl>
    <w:lvl w:ilvl="2" w:tplc="C0B6A4FC" w:tentative="1">
      <w:start w:val="1"/>
      <w:numFmt w:val="bullet"/>
      <w:lvlText w:val=""/>
      <w:lvlJc w:val="left"/>
      <w:pPr>
        <w:ind w:left="2160" w:hanging="360"/>
      </w:pPr>
      <w:rPr>
        <w:rFonts w:ascii="Wingdings" w:hAnsi="Wingdings" w:hint="default"/>
      </w:rPr>
    </w:lvl>
    <w:lvl w:ilvl="3" w:tplc="DA42D590" w:tentative="1">
      <w:start w:val="1"/>
      <w:numFmt w:val="bullet"/>
      <w:lvlText w:val=""/>
      <w:lvlJc w:val="left"/>
      <w:pPr>
        <w:ind w:left="2880" w:hanging="360"/>
      </w:pPr>
      <w:rPr>
        <w:rFonts w:ascii="Symbol" w:hAnsi="Symbol" w:hint="default"/>
      </w:rPr>
    </w:lvl>
    <w:lvl w:ilvl="4" w:tplc="A12A567A" w:tentative="1">
      <w:start w:val="1"/>
      <w:numFmt w:val="bullet"/>
      <w:lvlText w:val="o"/>
      <w:lvlJc w:val="left"/>
      <w:pPr>
        <w:ind w:left="3600" w:hanging="360"/>
      </w:pPr>
      <w:rPr>
        <w:rFonts w:ascii="Courier New" w:hAnsi="Courier New" w:cs="Courier New" w:hint="default"/>
      </w:rPr>
    </w:lvl>
    <w:lvl w:ilvl="5" w:tplc="16E81168" w:tentative="1">
      <w:start w:val="1"/>
      <w:numFmt w:val="bullet"/>
      <w:lvlText w:val=""/>
      <w:lvlJc w:val="left"/>
      <w:pPr>
        <w:ind w:left="4320" w:hanging="360"/>
      </w:pPr>
      <w:rPr>
        <w:rFonts w:ascii="Wingdings" w:hAnsi="Wingdings" w:hint="default"/>
      </w:rPr>
    </w:lvl>
    <w:lvl w:ilvl="6" w:tplc="1B305B38" w:tentative="1">
      <w:start w:val="1"/>
      <w:numFmt w:val="bullet"/>
      <w:lvlText w:val=""/>
      <w:lvlJc w:val="left"/>
      <w:pPr>
        <w:ind w:left="5040" w:hanging="360"/>
      </w:pPr>
      <w:rPr>
        <w:rFonts w:ascii="Symbol" w:hAnsi="Symbol" w:hint="default"/>
      </w:rPr>
    </w:lvl>
    <w:lvl w:ilvl="7" w:tplc="D4F65798" w:tentative="1">
      <w:start w:val="1"/>
      <w:numFmt w:val="bullet"/>
      <w:lvlText w:val="o"/>
      <w:lvlJc w:val="left"/>
      <w:pPr>
        <w:ind w:left="5760" w:hanging="360"/>
      </w:pPr>
      <w:rPr>
        <w:rFonts w:ascii="Courier New" w:hAnsi="Courier New" w:cs="Courier New" w:hint="default"/>
      </w:rPr>
    </w:lvl>
    <w:lvl w:ilvl="8" w:tplc="D1F6416A" w:tentative="1">
      <w:start w:val="1"/>
      <w:numFmt w:val="bullet"/>
      <w:lvlText w:val=""/>
      <w:lvlJc w:val="left"/>
      <w:pPr>
        <w:ind w:left="6480" w:hanging="360"/>
      </w:pPr>
      <w:rPr>
        <w:rFonts w:ascii="Wingdings" w:hAnsi="Wingdings" w:hint="default"/>
      </w:rPr>
    </w:lvl>
  </w:abstractNum>
  <w:abstractNum w:abstractNumId="21" w15:restartNumberingAfterBreak="0">
    <w:nsid w:val="56CD2E45"/>
    <w:multiLevelType w:val="hybridMultilevel"/>
    <w:tmpl w:val="87707E80"/>
    <w:lvl w:ilvl="0" w:tplc="A8FAEFB6">
      <w:start w:val="1"/>
      <w:numFmt w:val="bullet"/>
      <w:lvlText w:val=""/>
      <w:lvlJc w:val="left"/>
      <w:pPr>
        <w:ind w:left="720" w:hanging="360"/>
      </w:pPr>
      <w:rPr>
        <w:rFonts w:ascii="Symbol" w:hAnsi="Symbol" w:hint="default"/>
      </w:rPr>
    </w:lvl>
    <w:lvl w:ilvl="1" w:tplc="D0A629B4" w:tentative="1">
      <w:start w:val="1"/>
      <w:numFmt w:val="bullet"/>
      <w:lvlText w:val="o"/>
      <w:lvlJc w:val="left"/>
      <w:pPr>
        <w:ind w:left="1440" w:hanging="360"/>
      </w:pPr>
      <w:rPr>
        <w:rFonts w:ascii="Courier New" w:hAnsi="Courier New" w:cs="Courier New" w:hint="default"/>
      </w:rPr>
    </w:lvl>
    <w:lvl w:ilvl="2" w:tplc="2EF84B20" w:tentative="1">
      <w:start w:val="1"/>
      <w:numFmt w:val="bullet"/>
      <w:lvlText w:val=""/>
      <w:lvlJc w:val="left"/>
      <w:pPr>
        <w:ind w:left="2160" w:hanging="360"/>
      </w:pPr>
      <w:rPr>
        <w:rFonts w:ascii="Wingdings" w:hAnsi="Wingdings" w:hint="default"/>
      </w:rPr>
    </w:lvl>
    <w:lvl w:ilvl="3" w:tplc="5F56DA2C" w:tentative="1">
      <w:start w:val="1"/>
      <w:numFmt w:val="bullet"/>
      <w:lvlText w:val=""/>
      <w:lvlJc w:val="left"/>
      <w:pPr>
        <w:ind w:left="2880" w:hanging="360"/>
      </w:pPr>
      <w:rPr>
        <w:rFonts w:ascii="Symbol" w:hAnsi="Symbol" w:hint="default"/>
      </w:rPr>
    </w:lvl>
    <w:lvl w:ilvl="4" w:tplc="44EC843C" w:tentative="1">
      <w:start w:val="1"/>
      <w:numFmt w:val="bullet"/>
      <w:lvlText w:val="o"/>
      <w:lvlJc w:val="left"/>
      <w:pPr>
        <w:ind w:left="3600" w:hanging="360"/>
      </w:pPr>
      <w:rPr>
        <w:rFonts w:ascii="Courier New" w:hAnsi="Courier New" w:cs="Courier New" w:hint="default"/>
      </w:rPr>
    </w:lvl>
    <w:lvl w:ilvl="5" w:tplc="9218500A" w:tentative="1">
      <w:start w:val="1"/>
      <w:numFmt w:val="bullet"/>
      <w:lvlText w:val=""/>
      <w:lvlJc w:val="left"/>
      <w:pPr>
        <w:ind w:left="4320" w:hanging="360"/>
      </w:pPr>
      <w:rPr>
        <w:rFonts w:ascii="Wingdings" w:hAnsi="Wingdings" w:hint="default"/>
      </w:rPr>
    </w:lvl>
    <w:lvl w:ilvl="6" w:tplc="1A3E2DF2" w:tentative="1">
      <w:start w:val="1"/>
      <w:numFmt w:val="bullet"/>
      <w:lvlText w:val=""/>
      <w:lvlJc w:val="left"/>
      <w:pPr>
        <w:ind w:left="5040" w:hanging="360"/>
      </w:pPr>
      <w:rPr>
        <w:rFonts w:ascii="Symbol" w:hAnsi="Symbol" w:hint="default"/>
      </w:rPr>
    </w:lvl>
    <w:lvl w:ilvl="7" w:tplc="FE20C71E" w:tentative="1">
      <w:start w:val="1"/>
      <w:numFmt w:val="bullet"/>
      <w:lvlText w:val="o"/>
      <w:lvlJc w:val="left"/>
      <w:pPr>
        <w:ind w:left="5760" w:hanging="360"/>
      </w:pPr>
      <w:rPr>
        <w:rFonts w:ascii="Courier New" w:hAnsi="Courier New" w:cs="Courier New" w:hint="default"/>
      </w:rPr>
    </w:lvl>
    <w:lvl w:ilvl="8" w:tplc="3FACFA84" w:tentative="1">
      <w:start w:val="1"/>
      <w:numFmt w:val="bullet"/>
      <w:lvlText w:val=""/>
      <w:lvlJc w:val="left"/>
      <w:pPr>
        <w:ind w:left="6480" w:hanging="360"/>
      </w:pPr>
      <w:rPr>
        <w:rFonts w:ascii="Wingdings" w:hAnsi="Wingdings" w:hint="default"/>
      </w:rPr>
    </w:lvl>
  </w:abstractNum>
  <w:abstractNum w:abstractNumId="22" w15:restartNumberingAfterBreak="0">
    <w:nsid w:val="59427F00"/>
    <w:multiLevelType w:val="hybridMultilevel"/>
    <w:tmpl w:val="F68286FA"/>
    <w:lvl w:ilvl="0" w:tplc="98825B90">
      <w:start w:val="1"/>
      <w:numFmt w:val="bullet"/>
      <w:lvlText w:val=""/>
      <w:lvlJc w:val="left"/>
      <w:pPr>
        <w:ind w:left="360" w:hanging="360"/>
      </w:pPr>
      <w:rPr>
        <w:rFonts w:ascii="Symbol" w:hAnsi="Symbol" w:hint="default"/>
      </w:rPr>
    </w:lvl>
    <w:lvl w:ilvl="1" w:tplc="F4F27D22" w:tentative="1">
      <w:start w:val="1"/>
      <w:numFmt w:val="bullet"/>
      <w:lvlText w:val="o"/>
      <w:lvlJc w:val="left"/>
      <w:pPr>
        <w:ind w:left="1080" w:hanging="360"/>
      </w:pPr>
      <w:rPr>
        <w:rFonts w:ascii="Courier New" w:hAnsi="Courier New" w:cs="Courier New" w:hint="default"/>
      </w:rPr>
    </w:lvl>
    <w:lvl w:ilvl="2" w:tplc="25F801D6" w:tentative="1">
      <w:start w:val="1"/>
      <w:numFmt w:val="bullet"/>
      <w:lvlText w:val=""/>
      <w:lvlJc w:val="left"/>
      <w:pPr>
        <w:ind w:left="1800" w:hanging="360"/>
      </w:pPr>
      <w:rPr>
        <w:rFonts w:ascii="Wingdings" w:hAnsi="Wingdings" w:hint="default"/>
      </w:rPr>
    </w:lvl>
    <w:lvl w:ilvl="3" w:tplc="D20473AE" w:tentative="1">
      <w:start w:val="1"/>
      <w:numFmt w:val="bullet"/>
      <w:lvlText w:val=""/>
      <w:lvlJc w:val="left"/>
      <w:pPr>
        <w:ind w:left="2520" w:hanging="360"/>
      </w:pPr>
      <w:rPr>
        <w:rFonts w:ascii="Symbol" w:hAnsi="Symbol" w:hint="default"/>
      </w:rPr>
    </w:lvl>
    <w:lvl w:ilvl="4" w:tplc="40AECB7C" w:tentative="1">
      <w:start w:val="1"/>
      <w:numFmt w:val="bullet"/>
      <w:lvlText w:val="o"/>
      <w:lvlJc w:val="left"/>
      <w:pPr>
        <w:ind w:left="3240" w:hanging="360"/>
      </w:pPr>
      <w:rPr>
        <w:rFonts w:ascii="Courier New" w:hAnsi="Courier New" w:cs="Courier New" w:hint="default"/>
      </w:rPr>
    </w:lvl>
    <w:lvl w:ilvl="5" w:tplc="CC4AD7CE" w:tentative="1">
      <w:start w:val="1"/>
      <w:numFmt w:val="bullet"/>
      <w:lvlText w:val=""/>
      <w:lvlJc w:val="left"/>
      <w:pPr>
        <w:ind w:left="3960" w:hanging="360"/>
      </w:pPr>
      <w:rPr>
        <w:rFonts w:ascii="Wingdings" w:hAnsi="Wingdings" w:hint="default"/>
      </w:rPr>
    </w:lvl>
    <w:lvl w:ilvl="6" w:tplc="7A3CCE9C" w:tentative="1">
      <w:start w:val="1"/>
      <w:numFmt w:val="bullet"/>
      <w:lvlText w:val=""/>
      <w:lvlJc w:val="left"/>
      <w:pPr>
        <w:ind w:left="4680" w:hanging="360"/>
      </w:pPr>
      <w:rPr>
        <w:rFonts w:ascii="Symbol" w:hAnsi="Symbol" w:hint="default"/>
      </w:rPr>
    </w:lvl>
    <w:lvl w:ilvl="7" w:tplc="EA541780" w:tentative="1">
      <w:start w:val="1"/>
      <w:numFmt w:val="bullet"/>
      <w:lvlText w:val="o"/>
      <w:lvlJc w:val="left"/>
      <w:pPr>
        <w:ind w:left="5400" w:hanging="360"/>
      </w:pPr>
      <w:rPr>
        <w:rFonts w:ascii="Courier New" w:hAnsi="Courier New" w:cs="Courier New" w:hint="default"/>
      </w:rPr>
    </w:lvl>
    <w:lvl w:ilvl="8" w:tplc="C96250F2" w:tentative="1">
      <w:start w:val="1"/>
      <w:numFmt w:val="bullet"/>
      <w:lvlText w:val=""/>
      <w:lvlJc w:val="left"/>
      <w:pPr>
        <w:ind w:left="6120" w:hanging="360"/>
      </w:pPr>
      <w:rPr>
        <w:rFonts w:ascii="Wingdings" w:hAnsi="Wingdings" w:hint="default"/>
      </w:rPr>
    </w:lvl>
  </w:abstractNum>
  <w:abstractNum w:abstractNumId="23" w15:restartNumberingAfterBreak="0">
    <w:nsid w:val="5B7025F4"/>
    <w:multiLevelType w:val="hybridMultilevel"/>
    <w:tmpl w:val="83D02202"/>
    <w:lvl w:ilvl="0" w:tplc="788AD028">
      <w:start w:val="1"/>
      <w:numFmt w:val="bullet"/>
      <w:lvlText w:val=""/>
      <w:lvlJc w:val="left"/>
      <w:pPr>
        <w:ind w:left="720" w:hanging="360"/>
      </w:pPr>
      <w:rPr>
        <w:rFonts w:ascii="Symbol" w:hAnsi="Symbol" w:hint="default"/>
      </w:rPr>
    </w:lvl>
    <w:lvl w:ilvl="1" w:tplc="1A4C2BDC" w:tentative="1">
      <w:start w:val="1"/>
      <w:numFmt w:val="bullet"/>
      <w:lvlText w:val="o"/>
      <w:lvlJc w:val="left"/>
      <w:pPr>
        <w:ind w:left="1440" w:hanging="360"/>
      </w:pPr>
      <w:rPr>
        <w:rFonts w:ascii="Courier New" w:hAnsi="Courier New" w:cs="Courier New" w:hint="default"/>
      </w:rPr>
    </w:lvl>
    <w:lvl w:ilvl="2" w:tplc="0E4E39B2" w:tentative="1">
      <w:start w:val="1"/>
      <w:numFmt w:val="bullet"/>
      <w:lvlText w:val=""/>
      <w:lvlJc w:val="left"/>
      <w:pPr>
        <w:ind w:left="2160" w:hanging="360"/>
      </w:pPr>
      <w:rPr>
        <w:rFonts w:ascii="Wingdings" w:hAnsi="Wingdings" w:hint="default"/>
      </w:rPr>
    </w:lvl>
    <w:lvl w:ilvl="3" w:tplc="E9B090A0" w:tentative="1">
      <w:start w:val="1"/>
      <w:numFmt w:val="bullet"/>
      <w:lvlText w:val=""/>
      <w:lvlJc w:val="left"/>
      <w:pPr>
        <w:ind w:left="2880" w:hanging="360"/>
      </w:pPr>
      <w:rPr>
        <w:rFonts w:ascii="Symbol" w:hAnsi="Symbol" w:hint="default"/>
      </w:rPr>
    </w:lvl>
    <w:lvl w:ilvl="4" w:tplc="C5502FFE" w:tentative="1">
      <w:start w:val="1"/>
      <w:numFmt w:val="bullet"/>
      <w:lvlText w:val="o"/>
      <w:lvlJc w:val="left"/>
      <w:pPr>
        <w:ind w:left="3600" w:hanging="360"/>
      </w:pPr>
      <w:rPr>
        <w:rFonts w:ascii="Courier New" w:hAnsi="Courier New" w:cs="Courier New" w:hint="default"/>
      </w:rPr>
    </w:lvl>
    <w:lvl w:ilvl="5" w:tplc="8FE26CCA" w:tentative="1">
      <w:start w:val="1"/>
      <w:numFmt w:val="bullet"/>
      <w:lvlText w:val=""/>
      <w:lvlJc w:val="left"/>
      <w:pPr>
        <w:ind w:left="4320" w:hanging="360"/>
      </w:pPr>
      <w:rPr>
        <w:rFonts w:ascii="Wingdings" w:hAnsi="Wingdings" w:hint="default"/>
      </w:rPr>
    </w:lvl>
    <w:lvl w:ilvl="6" w:tplc="1BDAB8F4" w:tentative="1">
      <w:start w:val="1"/>
      <w:numFmt w:val="bullet"/>
      <w:lvlText w:val=""/>
      <w:lvlJc w:val="left"/>
      <w:pPr>
        <w:ind w:left="5040" w:hanging="360"/>
      </w:pPr>
      <w:rPr>
        <w:rFonts w:ascii="Symbol" w:hAnsi="Symbol" w:hint="default"/>
      </w:rPr>
    </w:lvl>
    <w:lvl w:ilvl="7" w:tplc="162257E8" w:tentative="1">
      <w:start w:val="1"/>
      <w:numFmt w:val="bullet"/>
      <w:lvlText w:val="o"/>
      <w:lvlJc w:val="left"/>
      <w:pPr>
        <w:ind w:left="5760" w:hanging="360"/>
      </w:pPr>
      <w:rPr>
        <w:rFonts w:ascii="Courier New" w:hAnsi="Courier New" w:cs="Courier New" w:hint="default"/>
      </w:rPr>
    </w:lvl>
    <w:lvl w:ilvl="8" w:tplc="B7802580" w:tentative="1">
      <w:start w:val="1"/>
      <w:numFmt w:val="bullet"/>
      <w:lvlText w:val=""/>
      <w:lvlJc w:val="left"/>
      <w:pPr>
        <w:ind w:left="6480" w:hanging="360"/>
      </w:pPr>
      <w:rPr>
        <w:rFonts w:ascii="Wingdings" w:hAnsi="Wingdings" w:hint="default"/>
      </w:rPr>
    </w:lvl>
  </w:abstractNum>
  <w:abstractNum w:abstractNumId="24" w15:restartNumberingAfterBreak="0">
    <w:nsid w:val="5F7674F9"/>
    <w:multiLevelType w:val="hybridMultilevel"/>
    <w:tmpl w:val="9EC8E20E"/>
    <w:lvl w:ilvl="0" w:tplc="887EEBEE">
      <w:start w:val="1"/>
      <w:numFmt w:val="bullet"/>
      <w:lvlText w:val=""/>
      <w:lvlJc w:val="left"/>
      <w:pPr>
        <w:ind w:left="720" w:hanging="360"/>
      </w:pPr>
      <w:rPr>
        <w:rFonts w:ascii="Symbol" w:hAnsi="Symbol" w:hint="default"/>
      </w:rPr>
    </w:lvl>
    <w:lvl w:ilvl="1" w:tplc="8A9C1D26" w:tentative="1">
      <w:start w:val="1"/>
      <w:numFmt w:val="bullet"/>
      <w:lvlText w:val="o"/>
      <w:lvlJc w:val="left"/>
      <w:pPr>
        <w:ind w:left="1440" w:hanging="360"/>
      </w:pPr>
      <w:rPr>
        <w:rFonts w:ascii="Courier New" w:hAnsi="Courier New" w:cs="Courier New" w:hint="default"/>
      </w:rPr>
    </w:lvl>
    <w:lvl w:ilvl="2" w:tplc="7FCC3352" w:tentative="1">
      <w:start w:val="1"/>
      <w:numFmt w:val="bullet"/>
      <w:lvlText w:val=""/>
      <w:lvlJc w:val="left"/>
      <w:pPr>
        <w:ind w:left="2160" w:hanging="360"/>
      </w:pPr>
      <w:rPr>
        <w:rFonts w:ascii="Wingdings" w:hAnsi="Wingdings" w:hint="default"/>
      </w:rPr>
    </w:lvl>
    <w:lvl w:ilvl="3" w:tplc="5CB4D4B0" w:tentative="1">
      <w:start w:val="1"/>
      <w:numFmt w:val="bullet"/>
      <w:lvlText w:val=""/>
      <w:lvlJc w:val="left"/>
      <w:pPr>
        <w:ind w:left="2880" w:hanging="360"/>
      </w:pPr>
      <w:rPr>
        <w:rFonts w:ascii="Symbol" w:hAnsi="Symbol" w:hint="default"/>
      </w:rPr>
    </w:lvl>
    <w:lvl w:ilvl="4" w:tplc="16367682" w:tentative="1">
      <w:start w:val="1"/>
      <w:numFmt w:val="bullet"/>
      <w:lvlText w:val="o"/>
      <w:lvlJc w:val="left"/>
      <w:pPr>
        <w:ind w:left="3600" w:hanging="360"/>
      </w:pPr>
      <w:rPr>
        <w:rFonts w:ascii="Courier New" w:hAnsi="Courier New" w:cs="Courier New" w:hint="default"/>
      </w:rPr>
    </w:lvl>
    <w:lvl w:ilvl="5" w:tplc="E050E100" w:tentative="1">
      <w:start w:val="1"/>
      <w:numFmt w:val="bullet"/>
      <w:lvlText w:val=""/>
      <w:lvlJc w:val="left"/>
      <w:pPr>
        <w:ind w:left="4320" w:hanging="360"/>
      </w:pPr>
      <w:rPr>
        <w:rFonts w:ascii="Wingdings" w:hAnsi="Wingdings" w:hint="default"/>
      </w:rPr>
    </w:lvl>
    <w:lvl w:ilvl="6" w:tplc="58529DD8" w:tentative="1">
      <w:start w:val="1"/>
      <w:numFmt w:val="bullet"/>
      <w:lvlText w:val=""/>
      <w:lvlJc w:val="left"/>
      <w:pPr>
        <w:ind w:left="5040" w:hanging="360"/>
      </w:pPr>
      <w:rPr>
        <w:rFonts w:ascii="Symbol" w:hAnsi="Symbol" w:hint="default"/>
      </w:rPr>
    </w:lvl>
    <w:lvl w:ilvl="7" w:tplc="11B811EE" w:tentative="1">
      <w:start w:val="1"/>
      <w:numFmt w:val="bullet"/>
      <w:lvlText w:val="o"/>
      <w:lvlJc w:val="left"/>
      <w:pPr>
        <w:ind w:left="5760" w:hanging="360"/>
      </w:pPr>
      <w:rPr>
        <w:rFonts w:ascii="Courier New" w:hAnsi="Courier New" w:cs="Courier New" w:hint="default"/>
      </w:rPr>
    </w:lvl>
    <w:lvl w:ilvl="8" w:tplc="32D8D26E" w:tentative="1">
      <w:start w:val="1"/>
      <w:numFmt w:val="bullet"/>
      <w:lvlText w:val=""/>
      <w:lvlJc w:val="left"/>
      <w:pPr>
        <w:ind w:left="6480" w:hanging="360"/>
      </w:pPr>
      <w:rPr>
        <w:rFonts w:ascii="Wingdings" w:hAnsi="Wingdings" w:hint="default"/>
      </w:rPr>
    </w:lvl>
  </w:abstractNum>
  <w:abstractNum w:abstractNumId="25" w15:restartNumberingAfterBreak="0">
    <w:nsid w:val="62A51C47"/>
    <w:multiLevelType w:val="hybridMultilevel"/>
    <w:tmpl w:val="70C469E4"/>
    <w:lvl w:ilvl="0" w:tplc="C8BA3A1E">
      <w:start w:val="1"/>
      <w:numFmt w:val="bullet"/>
      <w:lvlText w:val=""/>
      <w:lvlJc w:val="left"/>
      <w:pPr>
        <w:ind w:left="720" w:hanging="360"/>
      </w:pPr>
      <w:rPr>
        <w:rFonts w:ascii="Symbol" w:hAnsi="Symbol" w:hint="default"/>
      </w:rPr>
    </w:lvl>
    <w:lvl w:ilvl="1" w:tplc="D8E8C546" w:tentative="1">
      <w:start w:val="1"/>
      <w:numFmt w:val="bullet"/>
      <w:lvlText w:val="o"/>
      <w:lvlJc w:val="left"/>
      <w:pPr>
        <w:ind w:left="1440" w:hanging="360"/>
      </w:pPr>
      <w:rPr>
        <w:rFonts w:ascii="Courier New" w:hAnsi="Courier New" w:cs="Courier New" w:hint="default"/>
      </w:rPr>
    </w:lvl>
    <w:lvl w:ilvl="2" w:tplc="C27C8F84" w:tentative="1">
      <w:start w:val="1"/>
      <w:numFmt w:val="bullet"/>
      <w:lvlText w:val=""/>
      <w:lvlJc w:val="left"/>
      <w:pPr>
        <w:ind w:left="2160" w:hanging="360"/>
      </w:pPr>
      <w:rPr>
        <w:rFonts w:ascii="Wingdings" w:hAnsi="Wingdings" w:hint="default"/>
      </w:rPr>
    </w:lvl>
    <w:lvl w:ilvl="3" w:tplc="396E82B4" w:tentative="1">
      <w:start w:val="1"/>
      <w:numFmt w:val="bullet"/>
      <w:lvlText w:val=""/>
      <w:lvlJc w:val="left"/>
      <w:pPr>
        <w:ind w:left="2880" w:hanging="360"/>
      </w:pPr>
      <w:rPr>
        <w:rFonts w:ascii="Symbol" w:hAnsi="Symbol" w:hint="default"/>
      </w:rPr>
    </w:lvl>
    <w:lvl w:ilvl="4" w:tplc="991657FA" w:tentative="1">
      <w:start w:val="1"/>
      <w:numFmt w:val="bullet"/>
      <w:lvlText w:val="o"/>
      <w:lvlJc w:val="left"/>
      <w:pPr>
        <w:ind w:left="3600" w:hanging="360"/>
      </w:pPr>
      <w:rPr>
        <w:rFonts w:ascii="Courier New" w:hAnsi="Courier New" w:cs="Courier New" w:hint="default"/>
      </w:rPr>
    </w:lvl>
    <w:lvl w:ilvl="5" w:tplc="65D2B976" w:tentative="1">
      <w:start w:val="1"/>
      <w:numFmt w:val="bullet"/>
      <w:lvlText w:val=""/>
      <w:lvlJc w:val="left"/>
      <w:pPr>
        <w:ind w:left="4320" w:hanging="360"/>
      </w:pPr>
      <w:rPr>
        <w:rFonts w:ascii="Wingdings" w:hAnsi="Wingdings" w:hint="default"/>
      </w:rPr>
    </w:lvl>
    <w:lvl w:ilvl="6" w:tplc="630A13D8" w:tentative="1">
      <w:start w:val="1"/>
      <w:numFmt w:val="bullet"/>
      <w:lvlText w:val=""/>
      <w:lvlJc w:val="left"/>
      <w:pPr>
        <w:ind w:left="5040" w:hanging="360"/>
      </w:pPr>
      <w:rPr>
        <w:rFonts w:ascii="Symbol" w:hAnsi="Symbol" w:hint="default"/>
      </w:rPr>
    </w:lvl>
    <w:lvl w:ilvl="7" w:tplc="A6768656" w:tentative="1">
      <w:start w:val="1"/>
      <w:numFmt w:val="bullet"/>
      <w:lvlText w:val="o"/>
      <w:lvlJc w:val="left"/>
      <w:pPr>
        <w:ind w:left="5760" w:hanging="360"/>
      </w:pPr>
      <w:rPr>
        <w:rFonts w:ascii="Courier New" w:hAnsi="Courier New" w:cs="Courier New" w:hint="default"/>
      </w:rPr>
    </w:lvl>
    <w:lvl w:ilvl="8" w:tplc="2904C37C" w:tentative="1">
      <w:start w:val="1"/>
      <w:numFmt w:val="bullet"/>
      <w:lvlText w:val=""/>
      <w:lvlJc w:val="left"/>
      <w:pPr>
        <w:ind w:left="6480" w:hanging="360"/>
      </w:pPr>
      <w:rPr>
        <w:rFonts w:ascii="Wingdings" w:hAnsi="Wingdings" w:hint="default"/>
      </w:rPr>
    </w:lvl>
  </w:abstractNum>
  <w:abstractNum w:abstractNumId="26" w15:restartNumberingAfterBreak="0">
    <w:nsid w:val="630921F3"/>
    <w:multiLevelType w:val="hybridMultilevel"/>
    <w:tmpl w:val="2FCAA92E"/>
    <w:lvl w:ilvl="0" w:tplc="08B8BA3E">
      <w:start w:val="1"/>
      <w:numFmt w:val="bullet"/>
      <w:lvlText w:val=""/>
      <w:lvlJc w:val="left"/>
      <w:pPr>
        <w:ind w:left="720" w:hanging="360"/>
      </w:pPr>
      <w:rPr>
        <w:rFonts w:ascii="Symbol" w:hAnsi="Symbol" w:hint="default"/>
      </w:rPr>
    </w:lvl>
    <w:lvl w:ilvl="1" w:tplc="54E449A2" w:tentative="1">
      <w:start w:val="1"/>
      <w:numFmt w:val="bullet"/>
      <w:lvlText w:val="o"/>
      <w:lvlJc w:val="left"/>
      <w:pPr>
        <w:ind w:left="1440" w:hanging="360"/>
      </w:pPr>
      <w:rPr>
        <w:rFonts w:ascii="Courier New" w:hAnsi="Courier New" w:cs="Courier New" w:hint="default"/>
      </w:rPr>
    </w:lvl>
    <w:lvl w:ilvl="2" w:tplc="380CB5DA" w:tentative="1">
      <w:start w:val="1"/>
      <w:numFmt w:val="bullet"/>
      <w:lvlText w:val=""/>
      <w:lvlJc w:val="left"/>
      <w:pPr>
        <w:ind w:left="2160" w:hanging="360"/>
      </w:pPr>
      <w:rPr>
        <w:rFonts w:ascii="Wingdings" w:hAnsi="Wingdings" w:hint="default"/>
      </w:rPr>
    </w:lvl>
    <w:lvl w:ilvl="3" w:tplc="DD0229B8" w:tentative="1">
      <w:start w:val="1"/>
      <w:numFmt w:val="bullet"/>
      <w:lvlText w:val=""/>
      <w:lvlJc w:val="left"/>
      <w:pPr>
        <w:ind w:left="2880" w:hanging="360"/>
      </w:pPr>
      <w:rPr>
        <w:rFonts w:ascii="Symbol" w:hAnsi="Symbol" w:hint="default"/>
      </w:rPr>
    </w:lvl>
    <w:lvl w:ilvl="4" w:tplc="CC50B25A" w:tentative="1">
      <w:start w:val="1"/>
      <w:numFmt w:val="bullet"/>
      <w:lvlText w:val="o"/>
      <w:lvlJc w:val="left"/>
      <w:pPr>
        <w:ind w:left="3600" w:hanging="360"/>
      </w:pPr>
      <w:rPr>
        <w:rFonts w:ascii="Courier New" w:hAnsi="Courier New" w:cs="Courier New" w:hint="default"/>
      </w:rPr>
    </w:lvl>
    <w:lvl w:ilvl="5" w:tplc="A4BC3A24" w:tentative="1">
      <w:start w:val="1"/>
      <w:numFmt w:val="bullet"/>
      <w:lvlText w:val=""/>
      <w:lvlJc w:val="left"/>
      <w:pPr>
        <w:ind w:left="4320" w:hanging="360"/>
      </w:pPr>
      <w:rPr>
        <w:rFonts w:ascii="Wingdings" w:hAnsi="Wingdings" w:hint="default"/>
      </w:rPr>
    </w:lvl>
    <w:lvl w:ilvl="6" w:tplc="C9DE0502" w:tentative="1">
      <w:start w:val="1"/>
      <w:numFmt w:val="bullet"/>
      <w:lvlText w:val=""/>
      <w:lvlJc w:val="left"/>
      <w:pPr>
        <w:ind w:left="5040" w:hanging="360"/>
      </w:pPr>
      <w:rPr>
        <w:rFonts w:ascii="Symbol" w:hAnsi="Symbol" w:hint="default"/>
      </w:rPr>
    </w:lvl>
    <w:lvl w:ilvl="7" w:tplc="8E28FA78" w:tentative="1">
      <w:start w:val="1"/>
      <w:numFmt w:val="bullet"/>
      <w:lvlText w:val="o"/>
      <w:lvlJc w:val="left"/>
      <w:pPr>
        <w:ind w:left="5760" w:hanging="360"/>
      </w:pPr>
      <w:rPr>
        <w:rFonts w:ascii="Courier New" w:hAnsi="Courier New" w:cs="Courier New" w:hint="default"/>
      </w:rPr>
    </w:lvl>
    <w:lvl w:ilvl="8" w:tplc="50D8F6DE" w:tentative="1">
      <w:start w:val="1"/>
      <w:numFmt w:val="bullet"/>
      <w:lvlText w:val=""/>
      <w:lvlJc w:val="left"/>
      <w:pPr>
        <w:ind w:left="6480" w:hanging="360"/>
      </w:pPr>
      <w:rPr>
        <w:rFonts w:ascii="Wingdings" w:hAnsi="Wingdings" w:hint="default"/>
      </w:rPr>
    </w:lvl>
  </w:abstractNum>
  <w:abstractNum w:abstractNumId="27" w15:restartNumberingAfterBreak="0">
    <w:nsid w:val="6B8644F9"/>
    <w:multiLevelType w:val="hybridMultilevel"/>
    <w:tmpl w:val="8E107806"/>
    <w:lvl w:ilvl="0" w:tplc="F2A8A4B0">
      <w:start w:val="1"/>
      <w:numFmt w:val="bullet"/>
      <w:lvlText w:val=""/>
      <w:lvlJc w:val="left"/>
      <w:pPr>
        <w:ind w:left="720" w:hanging="360"/>
      </w:pPr>
      <w:rPr>
        <w:rFonts w:ascii="Symbol" w:hAnsi="Symbol" w:hint="default"/>
      </w:rPr>
    </w:lvl>
    <w:lvl w:ilvl="1" w:tplc="6890F08C" w:tentative="1">
      <w:start w:val="1"/>
      <w:numFmt w:val="bullet"/>
      <w:lvlText w:val="o"/>
      <w:lvlJc w:val="left"/>
      <w:pPr>
        <w:ind w:left="1440" w:hanging="360"/>
      </w:pPr>
      <w:rPr>
        <w:rFonts w:ascii="Courier New" w:hAnsi="Courier New" w:cs="Courier New" w:hint="default"/>
      </w:rPr>
    </w:lvl>
    <w:lvl w:ilvl="2" w:tplc="B5B46878" w:tentative="1">
      <w:start w:val="1"/>
      <w:numFmt w:val="bullet"/>
      <w:lvlText w:val=""/>
      <w:lvlJc w:val="left"/>
      <w:pPr>
        <w:ind w:left="2160" w:hanging="360"/>
      </w:pPr>
      <w:rPr>
        <w:rFonts w:ascii="Wingdings" w:hAnsi="Wingdings" w:hint="default"/>
      </w:rPr>
    </w:lvl>
    <w:lvl w:ilvl="3" w:tplc="235A9530" w:tentative="1">
      <w:start w:val="1"/>
      <w:numFmt w:val="bullet"/>
      <w:lvlText w:val=""/>
      <w:lvlJc w:val="left"/>
      <w:pPr>
        <w:ind w:left="2880" w:hanging="360"/>
      </w:pPr>
      <w:rPr>
        <w:rFonts w:ascii="Symbol" w:hAnsi="Symbol" w:hint="default"/>
      </w:rPr>
    </w:lvl>
    <w:lvl w:ilvl="4" w:tplc="E8CA11B4" w:tentative="1">
      <w:start w:val="1"/>
      <w:numFmt w:val="bullet"/>
      <w:lvlText w:val="o"/>
      <w:lvlJc w:val="left"/>
      <w:pPr>
        <w:ind w:left="3600" w:hanging="360"/>
      </w:pPr>
      <w:rPr>
        <w:rFonts w:ascii="Courier New" w:hAnsi="Courier New" w:cs="Courier New" w:hint="default"/>
      </w:rPr>
    </w:lvl>
    <w:lvl w:ilvl="5" w:tplc="A698873C" w:tentative="1">
      <w:start w:val="1"/>
      <w:numFmt w:val="bullet"/>
      <w:lvlText w:val=""/>
      <w:lvlJc w:val="left"/>
      <w:pPr>
        <w:ind w:left="4320" w:hanging="360"/>
      </w:pPr>
      <w:rPr>
        <w:rFonts w:ascii="Wingdings" w:hAnsi="Wingdings" w:hint="default"/>
      </w:rPr>
    </w:lvl>
    <w:lvl w:ilvl="6" w:tplc="9AE86038" w:tentative="1">
      <w:start w:val="1"/>
      <w:numFmt w:val="bullet"/>
      <w:lvlText w:val=""/>
      <w:lvlJc w:val="left"/>
      <w:pPr>
        <w:ind w:left="5040" w:hanging="360"/>
      </w:pPr>
      <w:rPr>
        <w:rFonts w:ascii="Symbol" w:hAnsi="Symbol" w:hint="default"/>
      </w:rPr>
    </w:lvl>
    <w:lvl w:ilvl="7" w:tplc="B0ECF184" w:tentative="1">
      <w:start w:val="1"/>
      <w:numFmt w:val="bullet"/>
      <w:lvlText w:val="o"/>
      <w:lvlJc w:val="left"/>
      <w:pPr>
        <w:ind w:left="5760" w:hanging="360"/>
      </w:pPr>
      <w:rPr>
        <w:rFonts w:ascii="Courier New" w:hAnsi="Courier New" w:cs="Courier New" w:hint="default"/>
      </w:rPr>
    </w:lvl>
    <w:lvl w:ilvl="8" w:tplc="ED42954E" w:tentative="1">
      <w:start w:val="1"/>
      <w:numFmt w:val="bullet"/>
      <w:lvlText w:val=""/>
      <w:lvlJc w:val="left"/>
      <w:pPr>
        <w:ind w:left="6480" w:hanging="360"/>
      </w:pPr>
      <w:rPr>
        <w:rFonts w:ascii="Wingdings" w:hAnsi="Wingdings" w:hint="default"/>
      </w:rPr>
    </w:lvl>
  </w:abstractNum>
  <w:abstractNum w:abstractNumId="28" w15:restartNumberingAfterBreak="0">
    <w:nsid w:val="6DBA59C5"/>
    <w:multiLevelType w:val="hybridMultilevel"/>
    <w:tmpl w:val="3C447EE0"/>
    <w:lvl w:ilvl="0" w:tplc="CC50A450">
      <w:start w:val="1"/>
      <w:numFmt w:val="bullet"/>
      <w:lvlText w:val=""/>
      <w:lvlJc w:val="left"/>
      <w:pPr>
        <w:ind w:left="720" w:hanging="360"/>
      </w:pPr>
      <w:rPr>
        <w:rFonts w:ascii="Symbol" w:hAnsi="Symbol" w:hint="default"/>
      </w:rPr>
    </w:lvl>
    <w:lvl w:ilvl="1" w:tplc="2CD65364" w:tentative="1">
      <w:start w:val="1"/>
      <w:numFmt w:val="bullet"/>
      <w:lvlText w:val="o"/>
      <w:lvlJc w:val="left"/>
      <w:pPr>
        <w:ind w:left="1440" w:hanging="360"/>
      </w:pPr>
      <w:rPr>
        <w:rFonts w:ascii="Courier New" w:hAnsi="Courier New" w:cs="Courier New" w:hint="default"/>
      </w:rPr>
    </w:lvl>
    <w:lvl w:ilvl="2" w:tplc="BC0214FE" w:tentative="1">
      <w:start w:val="1"/>
      <w:numFmt w:val="bullet"/>
      <w:lvlText w:val=""/>
      <w:lvlJc w:val="left"/>
      <w:pPr>
        <w:ind w:left="2160" w:hanging="360"/>
      </w:pPr>
      <w:rPr>
        <w:rFonts w:ascii="Wingdings" w:hAnsi="Wingdings" w:hint="default"/>
      </w:rPr>
    </w:lvl>
    <w:lvl w:ilvl="3" w:tplc="A16E766C" w:tentative="1">
      <w:start w:val="1"/>
      <w:numFmt w:val="bullet"/>
      <w:lvlText w:val=""/>
      <w:lvlJc w:val="left"/>
      <w:pPr>
        <w:ind w:left="2880" w:hanging="360"/>
      </w:pPr>
      <w:rPr>
        <w:rFonts w:ascii="Symbol" w:hAnsi="Symbol" w:hint="default"/>
      </w:rPr>
    </w:lvl>
    <w:lvl w:ilvl="4" w:tplc="A0F434A8" w:tentative="1">
      <w:start w:val="1"/>
      <w:numFmt w:val="bullet"/>
      <w:lvlText w:val="o"/>
      <w:lvlJc w:val="left"/>
      <w:pPr>
        <w:ind w:left="3600" w:hanging="360"/>
      </w:pPr>
      <w:rPr>
        <w:rFonts w:ascii="Courier New" w:hAnsi="Courier New" w:cs="Courier New" w:hint="default"/>
      </w:rPr>
    </w:lvl>
    <w:lvl w:ilvl="5" w:tplc="77B6EA84" w:tentative="1">
      <w:start w:val="1"/>
      <w:numFmt w:val="bullet"/>
      <w:lvlText w:val=""/>
      <w:lvlJc w:val="left"/>
      <w:pPr>
        <w:ind w:left="4320" w:hanging="360"/>
      </w:pPr>
      <w:rPr>
        <w:rFonts w:ascii="Wingdings" w:hAnsi="Wingdings" w:hint="default"/>
      </w:rPr>
    </w:lvl>
    <w:lvl w:ilvl="6" w:tplc="673CD142" w:tentative="1">
      <w:start w:val="1"/>
      <w:numFmt w:val="bullet"/>
      <w:lvlText w:val=""/>
      <w:lvlJc w:val="left"/>
      <w:pPr>
        <w:ind w:left="5040" w:hanging="360"/>
      </w:pPr>
      <w:rPr>
        <w:rFonts w:ascii="Symbol" w:hAnsi="Symbol" w:hint="default"/>
      </w:rPr>
    </w:lvl>
    <w:lvl w:ilvl="7" w:tplc="5E22B8A0" w:tentative="1">
      <w:start w:val="1"/>
      <w:numFmt w:val="bullet"/>
      <w:lvlText w:val="o"/>
      <w:lvlJc w:val="left"/>
      <w:pPr>
        <w:ind w:left="5760" w:hanging="360"/>
      </w:pPr>
      <w:rPr>
        <w:rFonts w:ascii="Courier New" w:hAnsi="Courier New" w:cs="Courier New" w:hint="default"/>
      </w:rPr>
    </w:lvl>
    <w:lvl w:ilvl="8" w:tplc="5038E0C4" w:tentative="1">
      <w:start w:val="1"/>
      <w:numFmt w:val="bullet"/>
      <w:lvlText w:val=""/>
      <w:lvlJc w:val="left"/>
      <w:pPr>
        <w:ind w:left="6480" w:hanging="360"/>
      </w:pPr>
      <w:rPr>
        <w:rFonts w:ascii="Wingdings" w:hAnsi="Wingdings" w:hint="default"/>
      </w:rPr>
    </w:lvl>
  </w:abstractNum>
  <w:abstractNum w:abstractNumId="2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1D2406"/>
    <w:multiLevelType w:val="hybridMultilevel"/>
    <w:tmpl w:val="0BEA76D6"/>
    <w:lvl w:ilvl="0" w:tplc="5A1EAE44">
      <w:start w:val="1"/>
      <w:numFmt w:val="bullet"/>
      <w:lvlText w:val=""/>
      <w:lvlJc w:val="left"/>
      <w:pPr>
        <w:ind w:left="720" w:hanging="360"/>
      </w:pPr>
      <w:rPr>
        <w:rFonts w:ascii="Symbol" w:hAnsi="Symbol" w:hint="default"/>
      </w:rPr>
    </w:lvl>
    <w:lvl w:ilvl="1" w:tplc="0ACEBF4C" w:tentative="1">
      <w:start w:val="1"/>
      <w:numFmt w:val="bullet"/>
      <w:lvlText w:val="o"/>
      <w:lvlJc w:val="left"/>
      <w:pPr>
        <w:ind w:left="1440" w:hanging="360"/>
      </w:pPr>
      <w:rPr>
        <w:rFonts w:ascii="Courier New" w:hAnsi="Courier New" w:cs="Courier New" w:hint="default"/>
      </w:rPr>
    </w:lvl>
    <w:lvl w:ilvl="2" w:tplc="7284D346" w:tentative="1">
      <w:start w:val="1"/>
      <w:numFmt w:val="bullet"/>
      <w:lvlText w:val=""/>
      <w:lvlJc w:val="left"/>
      <w:pPr>
        <w:ind w:left="2160" w:hanging="360"/>
      </w:pPr>
      <w:rPr>
        <w:rFonts w:ascii="Wingdings" w:hAnsi="Wingdings" w:hint="default"/>
      </w:rPr>
    </w:lvl>
    <w:lvl w:ilvl="3" w:tplc="E40AD35C" w:tentative="1">
      <w:start w:val="1"/>
      <w:numFmt w:val="bullet"/>
      <w:lvlText w:val=""/>
      <w:lvlJc w:val="left"/>
      <w:pPr>
        <w:ind w:left="2880" w:hanging="360"/>
      </w:pPr>
      <w:rPr>
        <w:rFonts w:ascii="Symbol" w:hAnsi="Symbol" w:hint="default"/>
      </w:rPr>
    </w:lvl>
    <w:lvl w:ilvl="4" w:tplc="0D2C9C1C" w:tentative="1">
      <w:start w:val="1"/>
      <w:numFmt w:val="bullet"/>
      <w:lvlText w:val="o"/>
      <w:lvlJc w:val="left"/>
      <w:pPr>
        <w:ind w:left="3600" w:hanging="360"/>
      </w:pPr>
      <w:rPr>
        <w:rFonts w:ascii="Courier New" w:hAnsi="Courier New" w:cs="Courier New" w:hint="default"/>
      </w:rPr>
    </w:lvl>
    <w:lvl w:ilvl="5" w:tplc="8A36CA58" w:tentative="1">
      <w:start w:val="1"/>
      <w:numFmt w:val="bullet"/>
      <w:lvlText w:val=""/>
      <w:lvlJc w:val="left"/>
      <w:pPr>
        <w:ind w:left="4320" w:hanging="360"/>
      </w:pPr>
      <w:rPr>
        <w:rFonts w:ascii="Wingdings" w:hAnsi="Wingdings" w:hint="default"/>
      </w:rPr>
    </w:lvl>
    <w:lvl w:ilvl="6" w:tplc="10DC4EF0" w:tentative="1">
      <w:start w:val="1"/>
      <w:numFmt w:val="bullet"/>
      <w:lvlText w:val=""/>
      <w:lvlJc w:val="left"/>
      <w:pPr>
        <w:ind w:left="5040" w:hanging="360"/>
      </w:pPr>
      <w:rPr>
        <w:rFonts w:ascii="Symbol" w:hAnsi="Symbol" w:hint="default"/>
      </w:rPr>
    </w:lvl>
    <w:lvl w:ilvl="7" w:tplc="A55E90B0" w:tentative="1">
      <w:start w:val="1"/>
      <w:numFmt w:val="bullet"/>
      <w:lvlText w:val="o"/>
      <w:lvlJc w:val="left"/>
      <w:pPr>
        <w:ind w:left="5760" w:hanging="360"/>
      </w:pPr>
      <w:rPr>
        <w:rFonts w:ascii="Courier New" w:hAnsi="Courier New" w:cs="Courier New" w:hint="default"/>
      </w:rPr>
    </w:lvl>
    <w:lvl w:ilvl="8" w:tplc="54D6FB0C" w:tentative="1">
      <w:start w:val="1"/>
      <w:numFmt w:val="bullet"/>
      <w:lvlText w:val=""/>
      <w:lvlJc w:val="left"/>
      <w:pPr>
        <w:ind w:left="6480" w:hanging="360"/>
      </w:pPr>
      <w:rPr>
        <w:rFonts w:ascii="Wingdings" w:hAnsi="Wingdings" w:hint="default"/>
      </w:rPr>
    </w:lvl>
  </w:abstractNum>
  <w:abstractNum w:abstractNumId="31" w15:restartNumberingAfterBreak="0">
    <w:nsid w:val="72364536"/>
    <w:multiLevelType w:val="hybridMultilevel"/>
    <w:tmpl w:val="EB8AD35E"/>
    <w:lvl w:ilvl="0" w:tplc="96A6F380">
      <w:start w:val="1"/>
      <w:numFmt w:val="bullet"/>
      <w:lvlText w:val=""/>
      <w:lvlJc w:val="left"/>
      <w:pPr>
        <w:ind w:left="720" w:hanging="360"/>
      </w:pPr>
      <w:rPr>
        <w:rFonts w:ascii="Symbol" w:hAnsi="Symbol" w:hint="default"/>
      </w:rPr>
    </w:lvl>
    <w:lvl w:ilvl="1" w:tplc="2CB48338" w:tentative="1">
      <w:start w:val="1"/>
      <w:numFmt w:val="bullet"/>
      <w:lvlText w:val="o"/>
      <w:lvlJc w:val="left"/>
      <w:pPr>
        <w:ind w:left="1440" w:hanging="360"/>
      </w:pPr>
      <w:rPr>
        <w:rFonts w:ascii="Courier New" w:hAnsi="Courier New" w:cs="Courier New" w:hint="default"/>
      </w:rPr>
    </w:lvl>
    <w:lvl w:ilvl="2" w:tplc="A00C694C" w:tentative="1">
      <w:start w:val="1"/>
      <w:numFmt w:val="bullet"/>
      <w:lvlText w:val=""/>
      <w:lvlJc w:val="left"/>
      <w:pPr>
        <w:ind w:left="2160" w:hanging="360"/>
      </w:pPr>
      <w:rPr>
        <w:rFonts w:ascii="Wingdings" w:hAnsi="Wingdings" w:hint="default"/>
      </w:rPr>
    </w:lvl>
    <w:lvl w:ilvl="3" w:tplc="F69A1B94" w:tentative="1">
      <w:start w:val="1"/>
      <w:numFmt w:val="bullet"/>
      <w:lvlText w:val=""/>
      <w:lvlJc w:val="left"/>
      <w:pPr>
        <w:ind w:left="2880" w:hanging="360"/>
      </w:pPr>
      <w:rPr>
        <w:rFonts w:ascii="Symbol" w:hAnsi="Symbol" w:hint="default"/>
      </w:rPr>
    </w:lvl>
    <w:lvl w:ilvl="4" w:tplc="624ECF3C" w:tentative="1">
      <w:start w:val="1"/>
      <w:numFmt w:val="bullet"/>
      <w:lvlText w:val="o"/>
      <w:lvlJc w:val="left"/>
      <w:pPr>
        <w:ind w:left="3600" w:hanging="360"/>
      </w:pPr>
      <w:rPr>
        <w:rFonts w:ascii="Courier New" w:hAnsi="Courier New" w:cs="Courier New" w:hint="default"/>
      </w:rPr>
    </w:lvl>
    <w:lvl w:ilvl="5" w:tplc="E162F69A" w:tentative="1">
      <w:start w:val="1"/>
      <w:numFmt w:val="bullet"/>
      <w:lvlText w:val=""/>
      <w:lvlJc w:val="left"/>
      <w:pPr>
        <w:ind w:left="4320" w:hanging="360"/>
      </w:pPr>
      <w:rPr>
        <w:rFonts w:ascii="Wingdings" w:hAnsi="Wingdings" w:hint="default"/>
      </w:rPr>
    </w:lvl>
    <w:lvl w:ilvl="6" w:tplc="0D62B176" w:tentative="1">
      <w:start w:val="1"/>
      <w:numFmt w:val="bullet"/>
      <w:lvlText w:val=""/>
      <w:lvlJc w:val="left"/>
      <w:pPr>
        <w:ind w:left="5040" w:hanging="360"/>
      </w:pPr>
      <w:rPr>
        <w:rFonts w:ascii="Symbol" w:hAnsi="Symbol" w:hint="default"/>
      </w:rPr>
    </w:lvl>
    <w:lvl w:ilvl="7" w:tplc="6FCA2370" w:tentative="1">
      <w:start w:val="1"/>
      <w:numFmt w:val="bullet"/>
      <w:lvlText w:val="o"/>
      <w:lvlJc w:val="left"/>
      <w:pPr>
        <w:ind w:left="5760" w:hanging="360"/>
      </w:pPr>
      <w:rPr>
        <w:rFonts w:ascii="Courier New" w:hAnsi="Courier New" w:cs="Courier New" w:hint="default"/>
      </w:rPr>
    </w:lvl>
    <w:lvl w:ilvl="8" w:tplc="DE20F316" w:tentative="1">
      <w:start w:val="1"/>
      <w:numFmt w:val="bullet"/>
      <w:lvlText w:val=""/>
      <w:lvlJc w:val="left"/>
      <w:pPr>
        <w:ind w:left="6480" w:hanging="360"/>
      </w:pPr>
      <w:rPr>
        <w:rFonts w:ascii="Wingdings" w:hAnsi="Wingdings" w:hint="default"/>
      </w:rPr>
    </w:lvl>
  </w:abstractNum>
  <w:abstractNum w:abstractNumId="32" w15:restartNumberingAfterBreak="0">
    <w:nsid w:val="747F0FE9"/>
    <w:multiLevelType w:val="hybridMultilevel"/>
    <w:tmpl w:val="26AE257E"/>
    <w:lvl w:ilvl="0" w:tplc="5F98CADE">
      <w:start w:val="1"/>
      <w:numFmt w:val="bullet"/>
      <w:lvlText w:val=""/>
      <w:lvlJc w:val="left"/>
      <w:pPr>
        <w:ind w:left="720" w:hanging="360"/>
      </w:pPr>
      <w:rPr>
        <w:rFonts w:ascii="Symbol" w:hAnsi="Symbol" w:hint="default"/>
      </w:rPr>
    </w:lvl>
    <w:lvl w:ilvl="1" w:tplc="3DC2D02E">
      <w:start w:val="1"/>
      <w:numFmt w:val="bullet"/>
      <w:lvlText w:val="o"/>
      <w:lvlJc w:val="left"/>
      <w:pPr>
        <w:ind w:left="1440" w:hanging="360"/>
      </w:pPr>
      <w:rPr>
        <w:rFonts w:ascii="Courier New" w:hAnsi="Courier New" w:cs="Courier New" w:hint="default"/>
      </w:rPr>
    </w:lvl>
    <w:lvl w:ilvl="2" w:tplc="2B606956" w:tentative="1">
      <w:start w:val="1"/>
      <w:numFmt w:val="bullet"/>
      <w:lvlText w:val=""/>
      <w:lvlJc w:val="left"/>
      <w:pPr>
        <w:ind w:left="2160" w:hanging="360"/>
      </w:pPr>
      <w:rPr>
        <w:rFonts w:ascii="Wingdings" w:hAnsi="Wingdings" w:hint="default"/>
      </w:rPr>
    </w:lvl>
    <w:lvl w:ilvl="3" w:tplc="96723FDA" w:tentative="1">
      <w:start w:val="1"/>
      <w:numFmt w:val="bullet"/>
      <w:lvlText w:val=""/>
      <w:lvlJc w:val="left"/>
      <w:pPr>
        <w:ind w:left="2880" w:hanging="360"/>
      </w:pPr>
      <w:rPr>
        <w:rFonts w:ascii="Symbol" w:hAnsi="Symbol" w:hint="default"/>
      </w:rPr>
    </w:lvl>
    <w:lvl w:ilvl="4" w:tplc="D9841E94" w:tentative="1">
      <w:start w:val="1"/>
      <w:numFmt w:val="bullet"/>
      <w:lvlText w:val="o"/>
      <w:lvlJc w:val="left"/>
      <w:pPr>
        <w:ind w:left="3600" w:hanging="360"/>
      </w:pPr>
      <w:rPr>
        <w:rFonts w:ascii="Courier New" w:hAnsi="Courier New" w:cs="Courier New" w:hint="default"/>
      </w:rPr>
    </w:lvl>
    <w:lvl w:ilvl="5" w:tplc="5BF09CF0" w:tentative="1">
      <w:start w:val="1"/>
      <w:numFmt w:val="bullet"/>
      <w:lvlText w:val=""/>
      <w:lvlJc w:val="left"/>
      <w:pPr>
        <w:ind w:left="4320" w:hanging="360"/>
      </w:pPr>
      <w:rPr>
        <w:rFonts w:ascii="Wingdings" w:hAnsi="Wingdings" w:hint="default"/>
      </w:rPr>
    </w:lvl>
    <w:lvl w:ilvl="6" w:tplc="230C094A" w:tentative="1">
      <w:start w:val="1"/>
      <w:numFmt w:val="bullet"/>
      <w:lvlText w:val=""/>
      <w:lvlJc w:val="left"/>
      <w:pPr>
        <w:ind w:left="5040" w:hanging="360"/>
      </w:pPr>
      <w:rPr>
        <w:rFonts w:ascii="Symbol" w:hAnsi="Symbol" w:hint="default"/>
      </w:rPr>
    </w:lvl>
    <w:lvl w:ilvl="7" w:tplc="A0F68E0C" w:tentative="1">
      <w:start w:val="1"/>
      <w:numFmt w:val="bullet"/>
      <w:lvlText w:val="o"/>
      <w:lvlJc w:val="left"/>
      <w:pPr>
        <w:ind w:left="5760" w:hanging="360"/>
      </w:pPr>
      <w:rPr>
        <w:rFonts w:ascii="Courier New" w:hAnsi="Courier New" w:cs="Courier New" w:hint="default"/>
      </w:rPr>
    </w:lvl>
    <w:lvl w:ilvl="8" w:tplc="EC3EA90C" w:tentative="1">
      <w:start w:val="1"/>
      <w:numFmt w:val="bullet"/>
      <w:lvlText w:val=""/>
      <w:lvlJc w:val="left"/>
      <w:pPr>
        <w:ind w:left="6480" w:hanging="360"/>
      </w:pPr>
      <w:rPr>
        <w:rFonts w:ascii="Wingdings" w:hAnsi="Wingdings" w:hint="default"/>
      </w:rPr>
    </w:lvl>
  </w:abstractNum>
  <w:abstractNum w:abstractNumId="33" w15:restartNumberingAfterBreak="0">
    <w:nsid w:val="76A45495"/>
    <w:multiLevelType w:val="hybridMultilevel"/>
    <w:tmpl w:val="19900F8E"/>
    <w:lvl w:ilvl="0" w:tplc="345C1E24">
      <w:start w:val="1"/>
      <w:numFmt w:val="bullet"/>
      <w:lvlText w:val=""/>
      <w:lvlJc w:val="left"/>
      <w:pPr>
        <w:ind w:left="720" w:hanging="360"/>
      </w:pPr>
      <w:rPr>
        <w:rFonts w:ascii="Symbol" w:hAnsi="Symbol" w:hint="default"/>
      </w:rPr>
    </w:lvl>
    <w:lvl w:ilvl="1" w:tplc="AA6ECD96" w:tentative="1">
      <w:start w:val="1"/>
      <w:numFmt w:val="bullet"/>
      <w:lvlText w:val="o"/>
      <w:lvlJc w:val="left"/>
      <w:pPr>
        <w:ind w:left="1440" w:hanging="360"/>
      </w:pPr>
      <w:rPr>
        <w:rFonts w:ascii="Courier New" w:hAnsi="Courier New" w:cs="Courier New" w:hint="default"/>
      </w:rPr>
    </w:lvl>
    <w:lvl w:ilvl="2" w:tplc="7D7EC776" w:tentative="1">
      <w:start w:val="1"/>
      <w:numFmt w:val="bullet"/>
      <w:lvlText w:val=""/>
      <w:lvlJc w:val="left"/>
      <w:pPr>
        <w:ind w:left="2160" w:hanging="360"/>
      </w:pPr>
      <w:rPr>
        <w:rFonts w:ascii="Wingdings" w:hAnsi="Wingdings" w:hint="default"/>
      </w:rPr>
    </w:lvl>
    <w:lvl w:ilvl="3" w:tplc="8162EC06" w:tentative="1">
      <w:start w:val="1"/>
      <w:numFmt w:val="bullet"/>
      <w:lvlText w:val=""/>
      <w:lvlJc w:val="left"/>
      <w:pPr>
        <w:ind w:left="2880" w:hanging="360"/>
      </w:pPr>
      <w:rPr>
        <w:rFonts w:ascii="Symbol" w:hAnsi="Symbol" w:hint="default"/>
      </w:rPr>
    </w:lvl>
    <w:lvl w:ilvl="4" w:tplc="3EC8D2E4" w:tentative="1">
      <w:start w:val="1"/>
      <w:numFmt w:val="bullet"/>
      <w:lvlText w:val="o"/>
      <w:lvlJc w:val="left"/>
      <w:pPr>
        <w:ind w:left="3600" w:hanging="360"/>
      </w:pPr>
      <w:rPr>
        <w:rFonts w:ascii="Courier New" w:hAnsi="Courier New" w:cs="Courier New" w:hint="default"/>
      </w:rPr>
    </w:lvl>
    <w:lvl w:ilvl="5" w:tplc="EE2EFEF8" w:tentative="1">
      <w:start w:val="1"/>
      <w:numFmt w:val="bullet"/>
      <w:lvlText w:val=""/>
      <w:lvlJc w:val="left"/>
      <w:pPr>
        <w:ind w:left="4320" w:hanging="360"/>
      </w:pPr>
      <w:rPr>
        <w:rFonts w:ascii="Wingdings" w:hAnsi="Wingdings" w:hint="default"/>
      </w:rPr>
    </w:lvl>
    <w:lvl w:ilvl="6" w:tplc="3758B2B0" w:tentative="1">
      <w:start w:val="1"/>
      <w:numFmt w:val="bullet"/>
      <w:lvlText w:val=""/>
      <w:lvlJc w:val="left"/>
      <w:pPr>
        <w:ind w:left="5040" w:hanging="360"/>
      </w:pPr>
      <w:rPr>
        <w:rFonts w:ascii="Symbol" w:hAnsi="Symbol" w:hint="default"/>
      </w:rPr>
    </w:lvl>
    <w:lvl w:ilvl="7" w:tplc="A0B4ACB6" w:tentative="1">
      <w:start w:val="1"/>
      <w:numFmt w:val="bullet"/>
      <w:lvlText w:val="o"/>
      <w:lvlJc w:val="left"/>
      <w:pPr>
        <w:ind w:left="5760" w:hanging="360"/>
      </w:pPr>
      <w:rPr>
        <w:rFonts w:ascii="Courier New" w:hAnsi="Courier New" w:cs="Courier New" w:hint="default"/>
      </w:rPr>
    </w:lvl>
    <w:lvl w:ilvl="8" w:tplc="76DA1A70" w:tentative="1">
      <w:start w:val="1"/>
      <w:numFmt w:val="bullet"/>
      <w:lvlText w:val=""/>
      <w:lvlJc w:val="left"/>
      <w:pPr>
        <w:ind w:left="6480" w:hanging="360"/>
      </w:pPr>
      <w:rPr>
        <w:rFonts w:ascii="Wingdings" w:hAnsi="Wingdings" w:hint="default"/>
      </w:rPr>
    </w:lvl>
  </w:abstractNum>
  <w:abstractNum w:abstractNumId="34" w15:restartNumberingAfterBreak="0">
    <w:nsid w:val="76E21341"/>
    <w:multiLevelType w:val="hybridMultilevel"/>
    <w:tmpl w:val="ACFE091A"/>
    <w:lvl w:ilvl="0" w:tplc="1F16D7EE">
      <w:start w:val="1"/>
      <w:numFmt w:val="bullet"/>
      <w:lvlText w:val=""/>
      <w:lvlJc w:val="left"/>
      <w:pPr>
        <w:ind w:left="786" w:hanging="360"/>
      </w:pPr>
      <w:rPr>
        <w:rFonts w:ascii="Symbol" w:hAnsi="Symbol" w:hint="default"/>
      </w:rPr>
    </w:lvl>
    <w:lvl w:ilvl="1" w:tplc="608C6E46" w:tentative="1">
      <w:start w:val="1"/>
      <w:numFmt w:val="bullet"/>
      <w:lvlText w:val="o"/>
      <w:lvlJc w:val="left"/>
      <w:pPr>
        <w:ind w:left="1506" w:hanging="360"/>
      </w:pPr>
      <w:rPr>
        <w:rFonts w:ascii="Courier New" w:hAnsi="Courier New" w:cs="Courier New" w:hint="default"/>
      </w:rPr>
    </w:lvl>
    <w:lvl w:ilvl="2" w:tplc="038A1240" w:tentative="1">
      <w:start w:val="1"/>
      <w:numFmt w:val="bullet"/>
      <w:lvlText w:val=""/>
      <w:lvlJc w:val="left"/>
      <w:pPr>
        <w:ind w:left="2226" w:hanging="360"/>
      </w:pPr>
      <w:rPr>
        <w:rFonts w:ascii="Wingdings" w:hAnsi="Wingdings" w:hint="default"/>
      </w:rPr>
    </w:lvl>
    <w:lvl w:ilvl="3" w:tplc="7FDC8460" w:tentative="1">
      <w:start w:val="1"/>
      <w:numFmt w:val="bullet"/>
      <w:lvlText w:val=""/>
      <w:lvlJc w:val="left"/>
      <w:pPr>
        <w:ind w:left="2946" w:hanging="360"/>
      </w:pPr>
      <w:rPr>
        <w:rFonts w:ascii="Symbol" w:hAnsi="Symbol" w:hint="default"/>
      </w:rPr>
    </w:lvl>
    <w:lvl w:ilvl="4" w:tplc="BDD2BC10" w:tentative="1">
      <w:start w:val="1"/>
      <w:numFmt w:val="bullet"/>
      <w:lvlText w:val="o"/>
      <w:lvlJc w:val="left"/>
      <w:pPr>
        <w:ind w:left="3666" w:hanging="360"/>
      </w:pPr>
      <w:rPr>
        <w:rFonts w:ascii="Courier New" w:hAnsi="Courier New" w:cs="Courier New" w:hint="default"/>
      </w:rPr>
    </w:lvl>
    <w:lvl w:ilvl="5" w:tplc="4216B836" w:tentative="1">
      <w:start w:val="1"/>
      <w:numFmt w:val="bullet"/>
      <w:lvlText w:val=""/>
      <w:lvlJc w:val="left"/>
      <w:pPr>
        <w:ind w:left="4386" w:hanging="360"/>
      </w:pPr>
      <w:rPr>
        <w:rFonts w:ascii="Wingdings" w:hAnsi="Wingdings" w:hint="default"/>
      </w:rPr>
    </w:lvl>
    <w:lvl w:ilvl="6" w:tplc="8B2C93C8" w:tentative="1">
      <w:start w:val="1"/>
      <w:numFmt w:val="bullet"/>
      <w:lvlText w:val=""/>
      <w:lvlJc w:val="left"/>
      <w:pPr>
        <w:ind w:left="5106" w:hanging="360"/>
      </w:pPr>
      <w:rPr>
        <w:rFonts w:ascii="Symbol" w:hAnsi="Symbol" w:hint="default"/>
      </w:rPr>
    </w:lvl>
    <w:lvl w:ilvl="7" w:tplc="08A034C8" w:tentative="1">
      <w:start w:val="1"/>
      <w:numFmt w:val="bullet"/>
      <w:lvlText w:val="o"/>
      <w:lvlJc w:val="left"/>
      <w:pPr>
        <w:ind w:left="5826" w:hanging="360"/>
      </w:pPr>
      <w:rPr>
        <w:rFonts w:ascii="Courier New" w:hAnsi="Courier New" w:cs="Courier New" w:hint="default"/>
      </w:rPr>
    </w:lvl>
    <w:lvl w:ilvl="8" w:tplc="457E55A6" w:tentative="1">
      <w:start w:val="1"/>
      <w:numFmt w:val="bullet"/>
      <w:lvlText w:val=""/>
      <w:lvlJc w:val="left"/>
      <w:pPr>
        <w:ind w:left="6546" w:hanging="360"/>
      </w:pPr>
      <w:rPr>
        <w:rFonts w:ascii="Wingdings" w:hAnsi="Wingdings" w:hint="default"/>
      </w:rPr>
    </w:lvl>
  </w:abstractNum>
  <w:num w:numId="1" w16cid:durableId="990714702">
    <w:abstractNumId w:val="30"/>
  </w:num>
  <w:num w:numId="2" w16cid:durableId="103891705">
    <w:abstractNumId w:val="2"/>
  </w:num>
  <w:num w:numId="3" w16cid:durableId="769131256">
    <w:abstractNumId w:val="1"/>
  </w:num>
  <w:num w:numId="4" w16cid:durableId="1580404015">
    <w:abstractNumId w:val="13"/>
  </w:num>
  <w:num w:numId="5" w16cid:durableId="1139154385">
    <w:abstractNumId w:val="22"/>
  </w:num>
  <w:num w:numId="6" w16cid:durableId="1857844852">
    <w:abstractNumId w:val="31"/>
  </w:num>
  <w:num w:numId="7" w16cid:durableId="720056081">
    <w:abstractNumId w:val="20"/>
  </w:num>
  <w:num w:numId="8" w16cid:durableId="1574662625">
    <w:abstractNumId w:val="26"/>
  </w:num>
  <w:num w:numId="9" w16cid:durableId="1751390029">
    <w:abstractNumId w:val="18"/>
  </w:num>
  <w:num w:numId="10" w16cid:durableId="1152451368">
    <w:abstractNumId w:val="4"/>
  </w:num>
  <w:num w:numId="11" w16cid:durableId="1810249728">
    <w:abstractNumId w:val="21"/>
  </w:num>
  <w:num w:numId="12" w16cid:durableId="7875924">
    <w:abstractNumId w:val="19"/>
  </w:num>
  <w:num w:numId="13" w16cid:durableId="2117366747">
    <w:abstractNumId w:val="5"/>
  </w:num>
  <w:num w:numId="14" w16cid:durableId="1265723102">
    <w:abstractNumId w:val="8"/>
  </w:num>
  <w:num w:numId="15" w16cid:durableId="1783498637">
    <w:abstractNumId w:val="0"/>
  </w:num>
  <w:num w:numId="16" w16cid:durableId="1240287039">
    <w:abstractNumId w:val="29"/>
  </w:num>
  <w:num w:numId="17" w16cid:durableId="1735004566">
    <w:abstractNumId w:val="9"/>
  </w:num>
  <w:num w:numId="18" w16cid:durableId="976375593">
    <w:abstractNumId w:val="14"/>
  </w:num>
  <w:num w:numId="19" w16cid:durableId="1060204088">
    <w:abstractNumId w:val="20"/>
  </w:num>
  <w:num w:numId="20" w16cid:durableId="1854495288">
    <w:abstractNumId w:val="10"/>
  </w:num>
  <w:num w:numId="21" w16cid:durableId="861864549">
    <w:abstractNumId w:val="3"/>
  </w:num>
  <w:num w:numId="22" w16cid:durableId="117072117">
    <w:abstractNumId w:val="24"/>
  </w:num>
  <w:num w:numId="23" w16cid:durableId="2026590098">
    <w:abstractNumId w:val="23"/>
  </w:num>
  <w:num w:numId="24" w16cid:durableId="1770663313">
    <w:abstractNumId w:val="20"/>
  </w:num>
  <w:num w:numId="25" w16cid:durableId="1369262112">
    <w:abstractNumId w:val="25"/>
  </w:num>
  <w:num w:numId="26" w16cid:durableId="1321274759">
    <w:abstractNumId w:val="6"/>
  </w:num>
  <w:num w:numId="27" w16cid:durableId="596065038">
    <w:abstractNumId w:val="20"/>
  </w:num>
  <w:num w:numId="28" w16cid:durableId="1927225929">
    <w:abstractNumId w:val="16"/>
  </w:num>
  <w:num w:numId="29" w16cid:durableId="1678195713">
    <w:abstractNumId w:val="11"/>
  </w:num>
  <w:num w:numId="30" w16cid:durableId="2142073615">
    <w:abstractNumId w:val="12"/>
  </w:num>
  <w:num w:numId="31" w16cid:durableId="1776246896">
    <w:abstractNumId w:val="27"/>
  </w:num>
  <w:num w:numId="32" w16cid:durableId="1205173559">
    <w:abstractNumId w:val="7"/>
  </w:num>
  <w:num w:numId="33" w16cid:durableId="1488133522">
    <w:abstractNumId w:val="33"/>
  </w:num>
  <w:num w:numId="34" w16cid:durableId="264047238">
    <w:abstractNumId w:val="28"/>
  </w:num>
  <w:num w:numId="35" w16cid:durableId="1741294148">
    <w:abstractNumId w:val="15"/>
  </w:num>
  <w:num w:numId="36" w16cid:durableId="1131170687">
    <w:abstractNumId w:val="32"/>
  </w:num>
  <w:num w:numId="37" w16cid:durableId="1361079718">
    <w:abstractNumId w:val="34"/>
  </w:num>
  <w:num w:numId="38" w16cid:durableId="201471699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E6"/>
    <w:rsid w:val="0000017A"/>
    <w:rsid w:val="000009BD"/>
    <w:rsid w:val="000041BD"/>
    <w:rsid w:val="00007525"/>
    <w:rsid w:val="000114AF"/>
    <w:rsid w:val="00011972"/>
    <w:rsid w:val="00012BAC"/>
    <w:rsid w:val="000155E1"/>
    <w:rsid w:val="000178F7"/>
    <w:rsid w:val="000206E7"/>
    <w:rsid w:val="000210CD"/>
    <w:rsid w:val="000269F3"/>
    <w:rsid w:val="0003088A"/>
    <w:rsid w:val="00042A33"/>
    <w:rsid w:val="00042EAA"/>
    <w:rsid w:val="00044784"/>
    <w:rsid w:val="00046B53"/>
    <w:rsid w:val="00066FE5"/>
    <w:rsid w:val="0007504C"/>
    <w:rsid w:val="0007766A"/>
    <w:rsid w:val="000844BD"/>
    <w:rsid w:val="0009121A"/>
    <w:rsid w:val="000925C0"/>
    <w:rsid w:val="000A2744"/>
    <w:rsid w:val="000C2BB8"/>
    <w:rsid w:val="000C6422"/>
    <w:rsid w:val="000D2EA2"/>
    <w:rsid w:val="000D4F65"/>
    <w:rsid w:val="000D5EC0"/>
    <w:rsid w:val="000D671F"/>
    <w:rsid w:val="000E133A"/>
    <w:rsid w:val="000E20DA"/>
    <w:rsid w:val="000E57B5"/>
    <w:rsid w:val="000E6F78"/>
    <w:rsid w:val="000F215C"/>
    <w:rsid w:val="000F2817"/>
    <w:rsid w:val="000F48A8"/>
    <w:rsid w:val="00105398"/>
    <w:rsid w:val="00106D18"/>
    <w:rsid w:val="00106E13"/>
    <w:rsid w:val="00110229"/>
    <w:rsid w:val="00111FB9"/>
    <w:rsid w:val="00112D91"/>
    <w:rsid w:val="001139D3"/>
    <w:rsid w:val="00114472"/>
    <w:rsid w:val="00120286"/>
    <w:rsid w:val="001234EB"/>
    <w:rsid w:val="00130DBA"/>
    <w:rsid w:val="00131BDA"/>
    <w:rsid w:val="00136ABC"/>
    <w:rsid w:val="00137FDD"/>
    <w:rsid w:val="00140A46"/>
    <w:rsid w:val="0014374A"/>
    <w:rsid w:val="00145E0C"/>
    <w:rsid w:val="00151B66"/>
    <w:rsid w:val="00151CFA"/>
    <w:rsid w:val="00155054"/>
    <w:rsid w:val="00155920"/>
    <w:rsid w:val="00165102"/>
    <w:rsid w:val="00165E53"/>
    <w:rsid w:val="00167B1A"/>
    <w:rsid w:val="001710F9"/>
    <w:rsid w:val="00172181"/>
    <w:rsid w:val="00175893"/>
    <w:rsid w:val="001814C7"/>
    <w:rsid w:val="00182186"/>
    <w:rsid w:val="00183E66"/>
    <w:rsid w:val="00184901"/>
    <w:rsid w:val="001861BF"/>
    <w:rsid w:val="0019016E"/>
    <w:rsid w:val="00190AC0"/>
    <w:rsid w:val="0019140F"/>
    <w:rsid w:val="00191F59"/>
    <w:rsid w:val="001961B2"/>
    <w:rsid w:val="0019719A"/>
    <w:rsid w:val="001A03F1"/>
    <w:rsid w:val="001B0EDC"/>
    <w:rsid w:val="001C03AB"/>
    <w:rsid w:val="001C59C1"/>
    <w:rsid w:val="001C7538"/>
    <w:rsid w:val="001D089F"/>
    <w:rsid w:val="001D2EA8"/>
    <w:rsid w:val="001D4D9B"/>
    <w:rsid w:val="001E173D"/>
    <w:rsid w:val="001E18C1"/>
    <w:rsid w:val="001E75A8"/>
    <w:rsid w:val="001F31F8"/>
    <w:rsid w:val="001F4B86"/>
    <w:rsid w:val="00201C4A"/>
    <w:rsid w:val="00204CDD"/>
    <w:rsid w:val="00206215"/>
    <w:rsid w:val="00207635"/>
    <w:rsid w:val="00211E6E"/>
    <w:rsid w:val="002178D1"/>
    <w:rsid w:val="0022110C"/>
    <w:rsid w:val="002213BB"/>
    <w:rsid w:val="002250D8"/>
    <w:rsid w:val="00233180"/>
    <w:rsid w:val="00240C93"/>
    <w:rsid w:val="002454E6"/>
    <w:rsid w:val="00245D61"/>
    <w:rsid w:val="00246125"/>
    <w:rsid w:val="0024637F"/>
    <w:rsid w:val="0025029A"/>
    <w:rsid w:val="002507CC"/>
    <w:rsid w:val="00252442"/>
    <w:rsid w:val="002524CD"/>
    <w:rsid w:val="0025656C"/>
    <w:rsid w:val="00256AEA"/>
    <w:rsid w:val="00261607"/>
    <w:rsid w:val="00262D59"/>
    <w:rsid w:val="00263994"/>
    <w:rsid w:val="00265BBF"/>
    <w:rsid w:val="00273AEB"/>
    <w:rsid w:val="00273F11"/>
    <w:rsid w:val="00275048"/>
    <w:rsid w:val="00275656"/>
    <w:rsid w:val="00276050"/>
    <w:rsid w:val="002859F8"/>
    <w:rsid w:val="00291D0C"/>
    <w:rsid w:val="00292419"/>
    <w:rsid w:val="002A391E"/>
    <w:rsid w:val="002B0114"/>
    <w:rsid w:val="002B0864"/>
    <w:rsid w:val="002B6493"/>
    <w:rsid w:val="002C64DB"/>
    <w:rsid w:val="002D0419"/>
    <w:rsid w:val="002E25E3"/>
    <w:rsid w:val="002E7F3F"/>
    <w:rsid w:val="003009FD"/>
    <w:rsid w:val="00302D7F"/>
    <w:rsid w:val="00303474"/>
    <w:rsid w:val="00305EEC"/>
    <w:rsid w:val="00306E58"/>
    <w:rsid w:val="00310BAE"/>
    <w:rsid w:val="003111C1"/>
    <w:rsid w:val="003162A8"/>
    <w:rsid w:val="00316B56"/>
    <w:rsid w:val="0032070A"/>
    <w:rsid w:val="003259A6"/>
    <w:rsid w:val="00331186"/>
    <w:rsid w:val="00332A66"/>
    <w:rsid w:val="00334E71"/>
    <w:rsid w:val="003361CA"/>
    <w:rsid w:val="00336E11"/>
    <w:rsid w:val="00337F69"/>
    <w:rsid w:val="0034136A"/>
    <w:rsid w:val="00356354"/>
    <w:rsid w:val="00360843"/>
    <w:rsid w:val="00362141"/>
    <w:rsid w:val="00370917"/>
    <w:rsid w:val="003711DE"/>
    <w:rsid w:val="00372656"/>
    <w:rsid w:val="00373615"/>
    <w:rsid w:val="00374FC2"/>
    <w:rsid w:val="0038408F"/>
    <w:rsid w:val="00385916"/>
    <w:rsid w:val="00386A7A"/>
    <w:rsid w:val="00391192"/>
    <w:rsid w:val="00396DA5"/>
    <w:rsid w:val="003A13B6"/>
    <w:rsid w:val="003A5A6D"/>
    <w:rsid w:val="003A7F13"/>
    <w:rsid w:val="003B0D0E"/>
    <w:rsid w:val="003B1924"/>
    <w:rsid w:val="003B2E35"/>
    <w:rsid w:val="003B592E"/>
    <w:rsid w:val="003B77CA"/>
    <w:rsid w:val="003C1FF1"/>
    <w:rsid w:val="003C3858"/>
    <w:rsid w:val="003C5008"/>
    <w:rsid w:val="003C7755"/>
    <w:rsid w:val="003D4673"/>
    <w:rsid w:val="003D6094"/>
    <w:rsid w:val="003E2622"/>
    <w:rsid w:val="003E2D37"/>
    <w:rsid w:val="003E53ED"/>
    <w:rsid w:val="003E5C38"/>
    <w:rsid w:val="003E61D6"/>
    <w:rsid w:val="003F0C74"/>
    <w:rsid w:val="003F21C0"/>
    <w:rsid w:val="003F6E9E"/>
    <w:rsid w:val="003F7327"/>
    <w:rsid w:val="003F78E9"/>
    <w:rsid w:val="004122E9"/>
    <w:rsid w:val="00412868"/>
    <w:rsid w:val="00414D7F"/>
    <w:rsid w:val="00420FD2"/>
    <w:rsid w:val="004214C8"/>
    <w:rsid w:val="00422854"/>
    <w:rsid w:val="0042640C"/>
    <w:rsid w:val="0043027E"/>
    <w:rsid w:val="00434AEF"/>
    <w:rsid w:val="0043647A"/>
    <w:rsid w:val="004375B0"/>
    <w:rsid w:val="00437A59"/>
    <w:rsid w:val="00440BC4"/>
    <w:rsid w:val="00450728"/>
    <w:rsid w:val="004509E6"/>
    <w:rsid w:val="004624A2"/>
    <w:rsid w:val="00464D00"/>
    <w:rsid w:val="00481095"/>
    <w:rsid w:val="00482CC8"/>
    <w:rsid w:val="00483263"/>
    <w:rsid w:val="0048370B"/>
    <w:rsid w:val="004842E7"/>
    <w:rsid w:val="00485014"/>
    <w:rsid w:val="004942C7"/>
    <w:rsid w:val="00497E6C"/>
    <w:rsid w:val="004A5971"/>
    <w:rsid w:val="004A63DC"/>
    <w:rsid w:val="004A6648"/>
    <w:rsid w:val="004B01E3"/>
    <w:rsid w:val="004B2499"/>
    <w:rsid w:val="004B665E"/>
    <w:rsid w:val="004C24A6"/>
    <w:rsid w:val="004C2719"/>
    <w:rsid w:val="004C41FA"/>
    <w:rsid w:val="004C45B1"/>
    <w:rsid w:val="004C60CE"/>
    <w:rsid w:val="004C70A7"/>
    <w:rsid w:val="004C7947"/>
    <w:rsid w:val="004C7EA0"/>
    <w:rsid w:val="004D544E"/>
    <w:rsid w:val="004D6751"/>
    <w:rsid w:val="004D67C4"/>
    <w:rsid w:val="004E388B"/>
    <w:rsid w:val="004E489A"/>
    <w:rsid w:val="004E6E62"/>
    <w:rsid w:val="004E77CF"/>
    <w:rsid w:val="004F27B5"/>
    <w:rsid w:val="004F32D5"/>
    <w:rsid w:val="004F49F9"/>
    <w:rsid w:val="004F6A2A"/>
    <w:rsid w:val="005034D9"/>
    <w:rsid w:val="00511464"/>
    <w:rsid w:val="00511598"/>
    <w:rsid w:val="00515161"/>
    <w:rsid w:val="00515EF2"/>
    <w:rsid w:val="00522521"/>
    <w:rsid w:val="00526CA7"/>
    <w:rsid w:val="00535867"/>
    <w:rsid w:val="00537E37"/>
    <w:rsid w:val="005447E9"/>
    <w:rsid w:val="005478C6"/>
    <w:rsid w:val="00550228"/>
    <w:rsid w:val="00557CCA"/>
    <w:rsid w:val="005608C5"/>
    <w:rsid w:val="00565A75"/>
    <w:rsid w:val="005661C7"/>
    <w:rsid w:val="00574B5C"/>
    <w:rsid w:val="00574F27"/>
    <w:rsid w:val="00582A1C"/>
    <w:rsid w:val="00582E3B"/>
    <w:rsid w:val="00592307"/>
    <w:rsid w:val="00592493"/>
    <w:rsid w:val="00592DC7"/>
    <w:rsid w:val="00594263"/>
    <w:rsid w:val="005A7650"/>
    <w:rsid w:val="005B2933"/>
    <w:rsid w:val="005B2AEC"/>
    <w:rsid w:val="005B4555"/>
    <w:rsid w:val="005B7D24"/>
    <w:rsid w:val="005C4337"/>
    <w:rsid w:val="005C5609"/>
    <w:rsid w:val="005C6156"/>
    <w:rsid w:val="005C62C4"/>
    <w:rsid w:val="005D635B"/>
    <w:rsid w:val="005D6D6C"/>
    <w:rsid w:val="005E1B6A"/>
    <w:rsid w:val="005E2D31"/>
    <w:rsid w:val="005E50AA"/>
    <w:rsid w:val="005E7B58"/>
    <w:rsid w:val="005F0CF8"/>
    <w:rsid w:val="005F15E5"/>
    <w:rsid w:val="005F1D58"/>
    <w:rsid w:val="00604972"/>
    <w:rsid w:val="00605F7C"/>
    <w:rsid w:val="00607149"/>
    <w:rsid w:val="00611901"/>
    <w:rsid w:val="006121D8"/>
    <w:rsid w:val="006134E8"/>
    <w:rsid w:val="006143FC"/>
    <w:rsid w:val="006148AF"/>
    <w:rsid w:val="00615803"/>
    <w:rsid w:val="00617AD7"/>
    <w:rsid w:val="00621A32"/>
    <w:rsid w:val="006254DD"/>
    <w:rsid w:val="0062616F"/>
    <w:rsid w:val="006307AE"/>
    <w:rsid w:val="00632060"/>
    <w:rsid w:val="00640975"/>
    <w:rsid w:val="0064503A"/>
    <w:rsid w:val="0064690F"/>
    <w:rsid w:val="00646C8B"/>
    <w:rsid w:val="006476C1"/>
    <w:rsid w:val="00647AB1"/>
    <w:rsid w:val="00651745"/>
    <w:rsid w:val="00652B85"/>
    <w:rsid w:val="0065662B"/>
    <w:rsid w:val="00660921"/>
    <w:rsid w:val="00666CA7"/>
    <w:rsid w:val="006670A3"/>
    <w:rsid w:val="006702A6"/>
    <w:rsid w:val="00673BB4"/>
    <w:rsid w:val="00681E6F"/>
    <w:rsid w:val="0068356E"/>
    <w:rsid w:val="00684D4C"/>
    <w:rsid w:val="0069159A"/>
    <w:rsid w:val="00695D15"/>
    <w:rsid w:val="006A3188"/>
    <w:rsid w:val="006A5C02"/>
    <w:rsid w:val="006A7488"/>
    <w:rsid w:val="006B0869"/>
    <w:rsid w:val="006B141A"/>
    <w:rsid w:val="006B5261"/>
    <w:rsid w:val="006B6A8F"/>
    <w:rsid w:val="006B790B"/>
    <w:rsid w:val="006B7E5B"/>
    <w:rsid w:val="006C01F9"/>
    <w:rsid w:val="006C139B"/>
    <w:rsid w:val="006C13FD"/>
    <w:rsid w:val="006C3115"/>
    <w:rsid w:val="006C3A2A"/>
    <w:rsid w:val="006C4BE0"/>
    <w:rsid w:val="006C5EF4"/>
    <w:rsid w:val="006E3EB7"/>
    <w:rsid w:val="006F12E7"/>
    <w:rsid w:val="006F1417"/>
    <w:rsid w:val="006F2C91"/>
    <w:rsid w:val="0070137D"/>
    <w:rsid w:val="00702B42"/>
    <w:rsid w:val="00703855"/>
    <w:rsid w:val="00711A3A"/>
    <w:rsid w:val="00712FE5"/>
    <w:rsid w:val="007227F6"/>
    <w:rsid w:val="00727223"/>
    <w:rsid w:val="0073435E"/>
    <w:rsid w:val="007373D9"/>
    <w:rsid w:val="00740C50"/>
    <w:rsid w:val="00746B13"/>
    <w:rsid w:val="00747511"/>
    <w:rsid w:val="00761080"/>
    <w:rsid w:val="00761980"/>
    <w:rsid w:val="00761E3B"/>
    <w:rsid w:val="00764543"/>
    <w:rsid w:val="00764C60"/>
    <w:rsid w:val="00775783"/>
    <w:rsid w:val="007779EE"/>
    <w:rsid w:val="00777ED3"/>
    <w:rsid w:val="00780EA8"/>
    <w:rsid w:val="007826FB"/>
    <w:rsid w:val="00782F69"/>
    <w:rsid w:val="0078405C"/>
    <w:rsid w:val="00794E50"/>
    <w:rsid w:val="00795F1E"/>
    <w:rsid w:val="007A0E27"/>
    <w:rsid w:val="007A4504"/>
    <w:rsid w:val="007A53D0"/>
    <w:rsid w:val="007A658F"/>
    <w:rsid w:val="007A7F14"/>
    <w:rsid w:val="007B00BE"/>
    <w:rsid w:val="007B0E0F"/>
    <w:rsid w:val="007B5359"/>
    <w:rsid w:val="007B6A80"/>
    <w:rsid w:val="007C0A33"/>
    <w:rsid w:val="007C1EFE"/>
    <w:rsid w:val="007C452B"/>
    <w:rsid w:val="007D316B"/>
    <w:rsid w:val="007D5018"/>
    <w:rsid w:val="007E00D2"/>
    <w:rsid w:val="007E3E16"/>
    <w:rsid w:val="007E6F83"/>
    <w:rsid w:val="007F2DC3"/>
    <w:rsid w:val="007F3481"/>
    <w:rsid w:val="007F4721"/>
    <w:rsid w:val="007F474D"/>
    <w:rsid w:val="007F6639"/>
    <w:rsid w:val="007F72B3"/>
    <w:rsid w:val="00803C5B"/>
    <w:rsid w:val="00806655"/>
    <w:rsid w:val="0081232D"/>
    <w:rsid w:val="00812C20"/>
    <w:rsid w:val="008154D8"/>
    <w:rsid w:val="00821D05"/>
    <w:rsid w:val="00822296"/>
    <w:rsid w:val="00824640"/>
    <w:rsid w:val="00826872"/>
    <w:rsid w:val="00830421"/>
    <w:rsid w:val="008344DF"/>
    <w:rsid w:val="00843D65"/>
    <w:rsid w:val="00846122"/>
    <w:rsid w:val="00847682"/>
    <w:rsid w:val="00852D43"/>
    <w:rsid w:val="00853153"/>
    <w:rsid w:val="00853623"/>
    <w:rsid w:val="00857BEE"/>
    <w:rsid w:val="00863ADE"/>
    <w:rsid w:val="00884212"/>
    <w:rsid w:val="008905FD"/>
    <w:rsid w:val="008914B6"/>
    <w:rsid w:val="00892360"/>
    <w:rsid w:val="008930F3"/>
    <w:rsid w:val="00893ABA"/>
    <w:rsid w:val="00895478"/>
    <w:rsid w:val="008962A5"/>
    <w:rsid w:val="008B23E4"/>
    <w:rsid w:val="008C02E3"/>
    <w:rsid w:val="008C31FB"/>
    <w:rsid w:val="008C3D79"/>
    <w:rsid w:val="008C4BFB"/>
    <w:rsid w:val="008C6843"/>
    <w:rsid w:val="008C691D"/>
    <w:rsid w:val="008C7119"/>
    <w:rsid w:val="008C7DDE"/>
    <w:rsid w:val="008D1B48"/>
    <w:rsid w:val="008D6D31"/>
    <w:rsid w:val="008E0123"/>
    <w:rsid w:val="008E5359"/>
    <w:rsid w:val="008E70D7"/>
    <w:rsid w:val="008F00B2"/>
    <w:rsid w:val="008F0E10"/>
    <w:rsid w:val="00905069"/>
    <w:rsid w:val="009078DE"/>
    <w:rsid w:val="009126DB"/>
    <w:rsid w:val="00912C5A"/>
    <w:rsid w:val="009216C9"/>
    <w:rsid w:val="009255DE"/>
    <w:rsid w:val="00925E24"/>
    <w:rsid w:val="00930AF3"/>
    <w:rsid w:val="00930E23"/>
    <w:rsid w:val="00931708"/>
    <w:rsid w:val="00931D3D"/>
    <w:rsid w:val="009344F1"/>
    <w:rsid w:val="00935C62"/>
    <w:rsid w:val="009363AD"/>
    <w:rsid w:val="00942E4D"/>
    <w:rsid w:val="00942FF5"/>
    <w:rsid w:val="00944474"/>
    <w:rsid w:val="009565FF"/>
    <w:rsid w:val="00956759"/>
    <w:rsid w:val="00957961"/>
    <w:rsid w:val="00957CEF"/>
    <w:rsid w:val="0096073F"/>
    <w:rsid w:val="009612AA"/>
    <w:rsid w:val="00966199"/>
    <w:rsid w:val="00970049"/>
    <w:rsid w:val="0097345A"/>
    <w:rsid w:val="00975CBA"/>
    <w:rsid w:val="00976234"/>
    <w:rsid w:val="0097727F"/>
    <w:rsid w:val="00980D2C"/>
    <w:rsid w:val="009820B7"/>
    <w:rsid w:val="00986D22"/>
    <w:rsid w:val="00991D7A"/>
    <w:rsid w:val="00992383"/>
    <w:rsid w:val="00993410"/>
    <w:rsid w:val="00993910"/>
    <w:rsid w:val="00993FCB"/>
    <w:rsid w:val="00996514"/>
    <w:rsid w:val="009979ED"/>
    <w:rsid w:val="009A228B"/>
    <w:rsid w:val="009A29D0"/>
    <w:rsid w:val="009A36D3"/>
    <w:rsid w:val="009A5B3D"/>
    <w:rsid w:val="009A5F81"/>
    <w:rsid w:val="009A6790"/>
    <w:rsid w:val="009B50C2"/>
    <w:rsid w:val="009B56AD"/>
    <w:rsid w:val="009C0ABA"/>
    <w:rsid w:val="009C0FF2"/>
    <w:rsid w:val="009D25AB"/>
    <w:rsid w:val="009D362F"/>
    <w:rsid w:val="009D4308"/>
    <w:rsid w:val="009D54E2"/>
    <w:rsid w:val="009D623B"/>
    <w:rsid w:val="009E76EE"/>
    <w:rsid w:val="009F7357"/>
    <w:rsid w:val="00A0147A"/>
    <w:rsid w:val="00A04969"/>
    <w:rsid w:val="00A126A0"/>
    <w:rsid w:val="00A163E6"/>
    <w:rsid w:val="00A31703"/>
    <w:rsid w:val="00A4218D"/>
    <w:rsid w:val="00A4252B"/>
    <w:rsid w:val="00A50ADC"/>
    <w:rsid w:val="00A512F9"/>
    <w:rsid w:val="00A5607C"/>
    <w:rsid w:val="00A6660B"/>
    <w:rsid w:val="00A6681D"/>
    <w:rsid w:val="00A718CF"/>
    <w:rsid w:val="00A73C54"/>
    <w:rsid w:val="00A82C99"/>
    <w:rsid w:val="00A83D32"/>
    <w:rsid w:val="00A8730E"/>
    <w:rsid w:val="00A90A16"/>
    <w:rsid w:val="00A9320E"/>
    <w:rsid w:val="00AA1AE7"/>
    <w:rsid w:val="00AB0221"/>
    <w:rsid w:val="00AB2B57"/>
    <w:rsid w:val="00AB2FF9"/>
    <w:rsid w:val="00AB5B62"/>
    <w:rsid w:val="00AB5FEC"/>
    <w:rsid w:val="00AC0AC0"/>
    <w:rsid w:val="00AC4078"/>
    <w:rsid w:val="00AC495F"/>
    <w:rsid w:val="00AD0935"/>
    <w:rsid w:val="00AD3141"/>
    <w:rsid w:val="00AD7AA9"/>
    <w:rsid w:val="00AE1C1F"/>
    <w:rsid w:val="00AE40B8"/>
    <w:rsid w:val="00AE539A"/>
    <w:rsid w:val="00AE79FA"/>
    <w:rsid w:val="00AF141C"/>
    <w:rsid w:val="00AF296E"/>
    <w:rsid w:val="00AF609F"/>
    <w:rsid w:val="00B02336"/>
    <w:rsid w:val="00B02422"/>
    <w:rsid w:val="00B054C1"/>
    <w:rsid w:val="00B07435"/>
    <w:rsid w:val="00B07753"/>
    <w:rsid w:val="00B207B3"/>
    <w:rsid w:val="00B2155D"/>
    <w:rsid w:val="00B37260"/>
    <w:rsid w:val="00B37FF0"/>
    <w:rsid w:val="00B411A2"/>
    <w:rsid w:val="00B414C9"/>
    <w:rsid w:val="00B41504"/>
    <w:rsid w:val="00B45C07"/>
    <w:rsid w:val="00B54A58"/>
    <w:rsid w:val="00B55256"/>
    <w:rsid w:val="00B614C3"/>
    <w:rsid w:val="00B624F1"/>
    <w:rsid w:val="00B6542D"/>
    <w:rsid w:val="00B65736"/>
    <w:rsid w:val="00B66C11"/>
    <w:rsid w:val="00B750BF"/>
    <w:rsid w:val="00B800D7"/>
    <w:rsid w:val="00B8130B"/>
    <w:rsid w:val="00B81732"/>
    <w:rsid w:val="00B84168"/>
    <w:rsid w:val="00B86A82"/>
    <w:rsid w:val="00B939DD"/>
    <w:rsid w:val="00B97752"/>
    <w:rsid w:val="00BB08D3"/>
    <w:rsid w:val="00BB0E2E"/>
    <w:rsid w:val="00BB3941"/>
    <w:rsid w:val="00BB3C0F"/>
    <w:rsid w:val="00BC20FC"/>
    <w:rsid w:val="00BC75FB"/>
    <w:rsid w:val="00BD02CC"/>
    <w:rsid w:val="00BD6C49"/>
    <w:rsid w:val="00BE5A7A"/>
    <w:rsid w:val="00BF4579"/>
    <w:rsid w:val="00C03680"/>
    <w:rsid w:val="00C04614"/>
    <w:rsid w:val="00C11462"/>
    <w:rsid w:val="00C15EDD"/>
    <w:rsid w:val="00C16BC7"/>
    <w:rsid w:val="00C17A65"/>
    <w:rsid w:val="00C21149"/>
    <w:rsid w:val="00C27EFB"/>
    <w:rsid w:val="00C30A4B"/>
    <w:rsid w:val="00C30B06"/>
    <w:rsid w:val="00C30DF8"/>
    <w:rsid w:val="00C339FA"/>
    <w:rsid w:val="00C33FA8"/>
    <w:rsid w:val="00C35C91"/>
    <w:rsid w:val="00C405F6"/>
    <w:rsid w:val="00C4125B"/>
    <w:rsid w:val="00C41B88"/>
    <w:rsid w:val="00C508C6"/>
    <w:rsid w:val="00C5715A"/>
    <w:rsid w:val="00C6343E"/>
    <w:rsid w:val="00C63837"/>
    <w:rsid w:val="00C63BE0"/>
    <w:rsid w:val="00C65E24"/>
    <w:rsid w:val="00C732FE"/>
    <w:rsid w:val="00C74C10"/>
    <w:rsid w:val="00C8363E"/>
    <w:rsid w:val="00C86142"/>
    <w:rsid w:val="00C87352"/>
    <w:rsid w:val="00C94DE6"/>
    <w:rsid w:val="00CA173F"/>
    <w:rsid w:val="00CA3813"/>
    <w:rsid w:val="00CA3D16"/>
    <w:rsid w:val="00CB5B03"/>
    <w:rsid w:val="00CC0965"/>
    <w:rsid w:val="00CC191A"/>
    <w:rsid w:val="00CC6CFC"/>
    <w:rsid w:val="00CC79FB"/>
    <w:rsid w:val="00CD1139"/>
    <w:rsid w:val="00CD2EF3"/>
    <w:rsid w:val="00CD457E"/>
    <w:rsid w:val="00CD4620"/>
    <w:rsid w:val="00CD49F6"/>
    <w:rsid w:val="00CE0836"/>
    <w:rsid w:val="00CE751C"/>
    <w:rsid w:val="00CF59BF"/>
    <w:rsid w:val="00D034CF"/>
    <w:rsid w:val="00D1070C"/>
    <w:rsid w:val="00D17759"/>
    <w:rsid w:val="00D227B9"/>
    <w:rsid w:val="00D229D0"/>
    <w:rsid w:val="00D26422"/>
    <w:rsid w:val="00D26CF1"/>
    <w:rsid w:val="00D32B6E"/>
    <w:rsid w:val="00D34C9C"/>
    <w:rsid w:val="00D35806"/>
    <w:rsid w:val="00D4469C"/>
    <w:rsid w:val="00D46993"/>
    <w:rsid w:val="00D50F10"/>
    <w:rsid w:val="00D529BA"/>
    <w:rsid w:val="00D52C60"/>
    <w:rsid w:val="00D57673"/>
    <w:rsid w:val="00D61D3E"/>
    <w:rsid w:val="00D61DF1"/>
    <w:rsid w:val="00D64949"/>
    <w:rsid w:val="00D65CC7"/>
    <w:rsid w:val="00D65ED6"/>
    <w:rsid w:val="00D67EBB"/>
    <w:rsid w:val="00D7111A"/>
    <w:rsid w:val="00D7588E"/>
    <w:rsid w:val="00D77338"/>
    <w:rsid w:val="00D77A35"/>
    <w:rsid w:val="00D8054B"/>
    <w:rsid w:val="00D85CA0"/>
    <w:rsid w:val="00D915E9"/>
    <w:rsid w:val="00D92792"/>
    <w:rsid w:val="00D93183"/>
    <w:rsid w:val="00DA1231"/>
    <w:rsid w:val="00DA26D7"/>
    <w:rsid w:val="00DA55F9"/>
    <w:rsid w:val="00DA57B7"/>
    <w:rsid w:val="00DA6048"/>
    <w:rsid w:val="00DA675F"/>
    <w:rsid w:val="00DB5D83"/>
    <w:rsid w:val="00DC0BE6"/>
    <w:rsid w:val="00DC22E9"/>
    <w:rsid w:val="00DC36F9"/>
    <w:rsid w:val="00DC4D24"/>
    <w:rsid w:val="00DC7182"/>
    <w:rsid w:val="00DD3601"/>
    <w:rsid w:val="00DE0177"/>
    <w:rsid w:val="00DE3512"/>
    <w:rsid w:val="00DE69C2"/>
    <w:rsid w:val="00DE6D92"/>
    <w:rsid w:val="00DE7C1C"/>
    <w:rsid w:val="00DF606E"/>
    <w:rsid w:val="00E03110"/>
    <w:rsid w:val="00E03E49"/>
    <w:rsid w:val="00E04BAA"/>
    <w:rsid w:val="00E07197"/>
    <w:rsid w:val="00E1043F"/>
    <w:rsid w:val="00E11E63"/>
    <w:rsid w:val="00E1396A"/>
    <w:rsid w:val="00E1659F"/>
    <w:rsid w:val="00E204C7"/>
    <w:rsid w:val="00E2358B"/>
    <w:rsid w:val="00E238FD"/>
    <w:rsid w:val="00E259D5"/>
    <w:rsid w:val="00E27D65"/>
    <w:rsid w:val="00E301EA"/>
    <w:rsid w:val="00E33E1B"/>
    <w:rsid w:val="00E42373"/>
    <w:rsid w:val="00E60356"/>
    <w:rsid w:val="00E627DD"/>
    <w:rsid w:val="00E64F21"/>
    <w:rsid w:val="00E66983"/>
    <w:rsid w:val="00E70962"/>
    <w:rsid w:val="00E74C37"/>
    <w:rsid w:val="00E75065"/>
    <w:rsid w:val="00E844CB"/>
    <w:rsid w:val="00E8730F"/>
    <w:rsid w:val="00E90EE5"/>
    <w:rsid w:val="00E942D4"/>
    <w:rsid w:val="00E9588C"/>
    <w:rsid w:val="00EB3369"/>
    <w:rsid w:val="00EB4241"/>
    <w:rsid w:val="00EB59B5"/>
    <w:rsid w:val="00EB7B39"/>
    <w:rsid w:val="00EC1E37"/>
    <w:rsid w:val="00EC2350"/>
    <w:rsid w:val="00EC2BB8"/>
    <w:rsid w:val="00EC4736"/>
    <w:rsid w:val="00ED06B7"/>
    <w:rsid w:val="00ED6D9C"/>
    <w:rsid w:val="00ED70B6"/>
    <w:rsid w:val="00EE1ADC"/>
    <w:rsid w:val="00EE6F18"/>
    <w:rsid w:val="00EF1276"/>
    <w:rsid w:val="00EF4219"/>
    <w:rsid w:val="00EF7379"/>
    <w:rsid w:val="00F03C67"/>
    <w:rsid w:val="00F05AA0"/>
    <w:rsid w:val="00F05B47"/>
    <w:rsid w:val="00F100C2"/>
    <w:rsid w:val="00F1239F"/>
    <w:rsid w:val="00F15C9C"/>
    <w:rsid w:val="00F21DDE"/>
    <w:rsid w:val="00F22702"/>
    <w:rsid w:val="00F243CA"/>
    <w:rsid w:val="00F24919"/>
    <w:rsid w:val="00F25B96"/>
    <w:rsid w:val="00F30B4C"/>
    <w:rsid w:val="00F35D45"/>
    <w:rsid w:val="00F40183"/>
    <w:rsid w:val="00F40C2D"/>
    <w:rsid w:val="00F42B1E"/>
    <w:rsid w:val="00F44F02"/>
    <w:rsid w:val="00F55EE2"/>
    <w:rsid w:val="00F56A4C"/>
    <w:rsid w:val="00F57717"/>
    <w:rsid w:val="00F60A34"/>
    <w:rsid w:val="00F62583"/>
    <w:rsid w:val="00F62C79"/>
    <w:rsid w:val="00F65708"/>
    <w:rsid w:val="00F67582"/>
    <w:rsid w:val="00F71EA2"/>
    <w:rsid w:val="00F73D23"/>
    <w:rsid w:val="00F74475"/>
    <w:rsid w:val="00F74CA2"/>
    <w:rsid w:val="00F778D6"/>
    <w:rsid w:val="00F86DA4"/>
    <w:rsid w:val="00F906FE"/>
    <w:rsid w:val="00F91278"/>
    <w:rsid w:val="00F962AF"/>
    <w:rsid w:val="00FA0341"/>
    <w:rsid w:val="00FA22C5"/>
    <w:rsid w:val="00FA6487"/>
    <w:rsid w:val="00FB5301"/>
    <w:rsid w:val="00FB79A9"/>
    <w:rsid w:val="00FB7E23"/>
    <w:rsid w:val="00FC129F"/>
    <w:rsid w:val="00FD00C5"/>
    <w:rsid w:val="00FD1C51"/>
    <w:rsid w:val="00FD22BA"/>
    <w:rsid w:val="00FD2BFD"/>
    <w:rsid w:val="00FD3697"/>
    <w:rsid w:val="00FD4573"/>
    <w:rsid w:val="00FD5210"/>
    <w:rsid w:val="00FD527E"/>
    <w:rsid w:val="00FE01F5"/>
    <w:rsid w:val="00FE0944"/>
    <w:rsid w:val="00FE0A4E"/>
    <w:rsid w:val="00FE3C22"/>
    <w:rsid w:val="00FE5B79"/>
    <w:rsid w:val="00FE750C"/>
    <w:rsid w:val="00FF2E6A"/>
    <w:rsid w:val="00FF40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05A43A"/>
  <w15:docId w15:val="{F79A5655-960F-46D5-B942-8E43A647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422"/>
    <w:pPr>
      <w:overflowPunct w:val="0"/>
      <w:autoSpaceDE w:val="0"/>
      <w:autoSpaceDN w:val="0"/>
      <w:adjustRightInd w:val="0"/>
      <w:spacing w:after="200"/>
    </w:pPr>
    <w:rPr>
      <w:sz w:val="22"/>
      <w:szCs w:val="22"/>
      <w:lang w:val="en-AU"/>
    </w:rPr>
  </w:style>
  <w:style w:type="paragraph" w:styleId="Heading1">
    <w:name w:val="heading 1"/>
    <w:basedOn w:val="Normal"/>
    <w:next w:val="Normal"/>
    <w:link w:val="Heading1Char"/>
    <w:uiPriority w:val="9"/>
    <w:qFormat/>
    <w:rsid w:val="00165E53"/>
    <w:pPr>
      <w:keepNext/>
      <w:keepLines/>
      <w:spacing w:before="480"/>
      <w:outlineLvl w:val="0"/>
    </w:pPr>
    <w:rPr>
      <w:rFonts w:asciiTheme="majorHAnsi" w:eastAsiaTheme="majorEastAsia" w:hAnsiTheme="majorHAnsi" w:cstheme="majorBidi"/>
      <w:b/>
      <w:bCs/>
      <w:color w:val="4BACC6" w:themeColor="accent5"/>
      <w:sz w:val="32"/>
      <w:szCs w:val="32"/>
    </w:rPr>
  </w:style>
  <w:style w:type="paragraph" w:styleId="Heading2">
    <w:name w:val="heading 2"/>
    <w:basedOn w:val="Normal"/>
    <w:next w:val="Normal"/>
    <w:link w:val="Heading2Char"/>
    <w:uiPriority w:val="9"/>
    <w:unhideWhenUsed/>
    <w:qFormat/>
    <w:rsid w:val="00CE0836"/>
    <w:pPr>
      <w:keepNext/>
      <w:keepLines/>
      <w:outlineLvl w:val="1"/>
    </w:pPr>
    <w:rPr>
      <w:rFonts w:asciiTheme="majorHAnsi" w:eastAsiaTheme="majorEastAsia" w:hAnsiTheme="majorHAnsi" w:cstheme="majorBidi"/>
      <w:b/>
      <w:bCs/>
      <w:color w:val="4BACC6" w:themeColor="accent5"/>
      <w:sz w:val="26"/>
      <w:szCs w:val="26"/>
    </w:rPr>
  </w:style>
  <w:style w:type="paragraph" w:styleId="Heading3">
    <w:name w:val="heading 3"/>
    <w:basedOn w:val="Heading4"/>
    <w:next w:val="Normal"/>
    <w:link w:val="Heading3Char"/>
    <w:uiPriority w:val="9"/>
    <w:unhideWhenUsed/>
    <w:qFormat/>
    <w:rsid w:val="007F72B3"/>
    <w:pPr>
      <w:outlineLvl w:val="2"/>
    </w:pPr>
    <w:rPr>
      <w:b w:val="0"/>
      <w:i w:val="0"/>
      <w:color w:val="4BACC6" w:themeColor="accent5"/>
    </w:rPr>
  </w:style>
  <w:style w:type="paragraph" w:styleId="Heading4">
    <w:name w:val="heading 4"/>
    <w:basedOn w:val="Normal"/>
    <w:next w:val="Normal"/>
    <w:link w:val="Heading4Char"/>
    <w:uiPriority w:val="9"/>
    <w:unhideWhenUsed/>
    <w:qFormat/>
    <w:rsid w:val="00A163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3E6"/>
    <w:rPr>
      <w:rFonts w:ascii="Lucida Grande" w:hAnsi="Lucida Grande"/>
      <w:sz w:val="18"/>
      <w:szCs w:val="18"/>
    </w:rPr>
  </w:style>
  <w:style w:type="character" w:customStyle="1" w:styleId="BalloonTextChar">
    <w:name w:val="Balloon Text Char"/>
    <w:basedOn w:val="DefaultParagraphFont"/>
    <w:link w:val="BalloonText"/>
    <w:uiPriority w:val="99"/>
    <w:semiHidden/>
    <w:rsid w:val="00A163E6"/>
    <w:rPr>
      <w:rFonts w:ascii="Lucida Grande" w:hAnsi="Lucida Grande"/>
      <w:sz w:val="18"/>
      <w:szCs w:val="18"/>
    </w:rPr>
  </w:style>
  <w:style w:type="paragraph" w:styleId="Header">
    <w:name w:val="header"/>
    <w:basedOn w:val="Normal"/>
    <w:link w:val="HeaderChar"/>
    <w:uiPriority w:val="99"/>
    <w:unhideWhenUsed/>
    <w:rsid w:val="00A163E6"/>
    <w:pPr>
      <w:tabs>
        <w:tab w:val="center" w:pos="4320"/>
        <w:tab w:val="right" w:pos="8640"/>
      </w:tabs>
    </w:pPr>
  </w:style>
  <w:style w:type="character" w:customStyle="1" w:styleId="HeaderChar">
    <w:name w:val="Header Char"/>
    <w:basedOn w:val="DefaultParagraphFont"/>
    <w:link w:val="Header"/>
    <w:uiPriority w:val="99"/>
    <w:rsid w:val="00A163E6"/>
  </w:style>
  <w:style w:type="paragraph" w:styleId="Footer">
    <w:name w:val="footer"/>
    <w:basedOn w:val="Normal"/>
    <w:link w:val="FooterChar"/>
    <w:uiPriority w:val="99"/>
    <w:unhideWhenUsed/>
    <w:rsid w:val="00A163E6"/>
    <w:pPr>
      <w:tabs>
        <w:tab w:val="center" w:pos="4320"/>
        <w:tab w:val="right" w:pos="8640"/>
      </w:tabs>
    </w:pPr>
  </w:style>
  <w:style w:type="character" w:customStyle="1" w:styleId="FooterChar">
    <w:name w:val="Footer Char"/>
    <w:basedOn w:val="DefaultParagraphFont"/>
    <w:link w:val="Footer"/>
    <w:uiPriority w:val="99"/>
    <w:rsid w:val="00A163E6"/>
  </w:style>
  <w:style w:type="paragraph" w:customStyle="1" w:styleId="BodyText">
    <w:name w:val="BodyText"/>
    <w:basedOn w:val="Normal"/>
    <w:uiPriority w:val="99"/>
    <w:rsid w:val="00A163E6"/>
    <w:pPr>
      <w:widowControl w:val="0"/>
      <w:suppressAutoHyphens/>
      <w:spacing w:after="240" w:line="240" w:lineRule="atLeast"/>
      <w:textAlignment w:val="center"/>
    </w:pPr>
    <w:rPr>
      <w:rFonts w:ascii="MyriadPro-Light" w:hAnsi="MyriadPro-Light" w:cs="MyriadPro-Light"/>
      <w:color w:val="000000"/>
      <w:spacing w:val="2"/>
      <w:sz w:val="20"/>
      <w:szCs w:val="20"/>
      <w:lang w:val="en-GB"/>
    </w:rPr>
  </w:style>
  <w:style w:type="paragraph" w:customStyle="1" w:styleId="BasicParagraph">
    <w:name w:val="[Basic Paragraph]"/>
    <w:basedOn w:val="Normal"/>
    <w:uiPriority w:val="99"/>
    <w:rsid w:val="00A163E6"/>
    <w:pPr>
      <w:widowControl w:val="0"/>
      <w:spacing w:line="288" w:lineRule="auto"/>
      <w:textAlignment w:val="center"/>
    </w:pPr>
    <w:rPr>
      <w:rFonts w:ascii="MinionPro-Regular" w:hAnsi="MinionPro-Regular" w:cs="MinionPro-Regular"/>
      <w:color w:val="000000"/>
      <w:lang w:val="en-GB"/>
    </w:rPr>
  </w:style>
  <w:style w:type="character" w:customStyle="1" w:styleId="Heading2Char">
    <w:name w:val="Heading 2 Char"/>
    <w:basedOn w:val="DefaultParagraphFont"/>
    <w:link w:val="Heading2"/>
    <w:uiPriority w:val="9"/>
    <w:rsid w:val="00CE0836"/>
    <w:rPr>
      <w:rFonts w:asciiTheme="majorHAnsi" w:eastAsiaTheme="majorEastAsia" w:hAnsiTheme="majorHAnsi" w:cstheme="majorBidi"/>
      <w:b/>
      <w:bCs/>
      <w:color w:val="4BACC6" w:themeColor="accent5"/>
      <w:sz w:val="26"/>
      <w:szCs w:val="26"/>
    </w:rPr>
  </w:style>
  <w:style w:type="character" w:customStyle="1" w:styleId="Heading3Char">
    <w:name w:val="Heading 3 Char"/>
    <w:basedOn w:val="DefaultParagraphFont"/>
    <w:link w:val="Heading3"/>
    <w:uiPriority w:val="9"/>
    <w:rsid w:val="007F72B3"/>
    <w:rPr>
      <w:rFonts w:asciiTheme="majorHAnsi" w:eastAsiaTheme="majorEastAsia" w:hAnsiTheme="majorHAnsi" w:cstheme="majorBidi"/>
      <w:bCs/>
      <w:iCs/>
      <w:color w:val="4BACC6" w:themeColor="accent5"/>
      <w:sz w:val="22"/>
      <w:szCs w:val="22"/>
    </w:rPr>
  </w:style>
  <w:style w:type="character" w:customStyle="1" w:styleId="Heading4Char">
    <w:name w:val="Heading 4 Char"/>
    <w:basedOn w:val="DefaultParagraphFont"/>
    <w:link w:val="Heading4"/>
    <w:uiPriority w:val="9"/>
    <w:rsid w:val="00A163E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165E53"/>
    <w:rPr>
      <w:rFonts w:asciiTheme="majorHAnsi" w:eastAsiaTheme="majorEastAsia" w:hAnsiTheme="majorHAnsi" w:cstheme="majorBidi"/>
      <w:b/>
      <w:bCs/>
      <w:color w:val="4BACC6" w:themeColor="accent5"/>
      <w:sz w:val="32"/>
      <w:szCs w:val="32"/>
      <w:lang w:val="en-AU"/>
    </w:rPr>
  </w:style>
  <w:style w:type="table" w:styleId="TableGrid">
    <w:name w:val="Table Grid"/>
    <w:basedOn w:val="TableNormal"/>
    <w:uiPriority w:val="59"/>
    <w:rsid w:val="00A16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163E6"/>
    <w:rPr>
      <w:color w:val="0000FF" w:themeColor="hyperlink"/>
      <w:u w:val="single"/>
    </w:rPr>
  </w:style>
  <w:style w:type="paragraph" w:styleId="Title">
    <w:name w:val="Title"/>
    <w:basedOn w:val="Normal"/>
    <w:next w:val="Normal"/>
    <w:link w:val="TitleChar"/>
    <w:uiPriority w:val="10"/>
    <w:qFormat/>
    <w:rsid w:val="00A163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63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Heading2"/>
    <w:next w:val="Normal"/>
    <w:link w:val="SubtitleChar"/>
    <w:uiPriority w:val="11"/>
    <w:qFormat/>
    <w:rsid w:val="00C17A65"/>
    <w:pPr>
      <w:jc w:val="right"/>
    </w:pPr>
    <w:rPr>
      <w:b w:val="0"/>
      <w:bCs w:val="0"/>
      <w:i/>
      <w:iCs/>
    </w:rPr>
  </w:style>
  <w:style w:type="character" w:customStyle="1" w:styleId="SubtitleChar">
    <w:name w:val="Subtitle Char"/>
    <w:basedOn w:val="DefaultParagraphFont"/>
    <w:link w:val="Subtitle"/>
    <w:uiPriority w:val="11"/>
    <w:rsid w:val="00C17A65"/>
    <w:rPr>
      <w:rFonts w:asciiTheme="majorHAnsi" w:eastAsiaTheme="majorEastAsia" w:hAnsiTheme="majorHAnsi" w:cstheme="majorBidi"/>
      <w:i/>
      <w:iCs/>
      <w:color w:val="4BACC6" w:themeColor="accent5"/>
      <w:sz w:val="26"/>
      <w:szCs w:val="26"/>
    </w:rPr>
  </w:style>
  <w:style w:type="paragraph" w:styleId="ListParagraph">
    <w:name w:val="List Paragraph"/>
    <w:aliases w:val="Bulletr List Paragraph,Bullets,FooterText,L,List Paragraph1,List Paragraph11,List Paragraph2,List Paragraph21,Listeafsnit1,NFP GP Bulleted List,Paragraphe de liste1,Parágrafo da Lista1,Párrafo de lista1,Recommendation,breifing heading"/>
    <w:basedOn w:val="Normal"/>
    <w:link w:val="ListParagraphChar"/>
    <w:uiPriority w:val="34"/>
    <w:qFormat/>
    <w:rsid w:val="003B77CA"/>
    <w:pPr>
      <w:numPr>
        <w:numId w:val="7"/>
      </w:numPr>
      <w:contextualSpacing/>
    </w:pPr>
    <w:rPr>
      <w:rFonts w:eastAsia="Times New Roman" w:cs="Times New Roman"/>
      <w:lang w:eastAsia="en-AU"/>
    </w:rPr>
  </w:style>
  <w:style w:type="character" w:customStyle="1" w:styleId="ListParagraphChar">
    <w:name w:val="List Paragraph Char"/>
    <w:aliases w:val="Bulletr List Paragraph Char,Bullets Char,FooterText Char,L Char,List Paragraph1 Char,List Paragraph11 Char,List Paragraph2 Char,List Paragraph21 Char,Listeafsnit1 Char,NFP GP Bulleted List Char,Paragraphe de liste1 Char"/>
    <w:basedOn w:val="DefaultParagraphFont"/>
    <w:link w:val="ListParagraph"/>
    <w:uiPriority w:val="34"/>
    <w:locked/>
    <w:rsid w:val="003B77CA"/>
    <w:rPr>
      <w:rFonts w:eastAsia="Times New Roman" w:cs="Times New Roman"/>
      <w:sz w:val="22"/>
      <w:szCs w:val="22"/>
      <w:lang w:val="en-AU" w:eastAsia="en-AU"/>
    </w:rPr>
  </w:style>
  <w:style w:type="paragraph" w:customStyle="1" w:styleId="Default">
    <w:name w:val="Default"/>
    <w:rsid w:val="00A163E6"/>
    <w:pPr>
      <w:autoSpaceDE w:val="0"/>
      <w:autoSpaceDN w:val="0"/>
      <w:adjustRightInd w:val="0"/>
    </w:pPr>
    <w:rPr>
      <w:rFonts w:ascii="Cambria" w:hAnsi="Cambria" w:cs="Cambria"/>
      <w:color w:val="000000"/>
      <w:lang w:val="en-AU"/>
    </w:rPr>
  </w:style>
  <w:style w:type="character" w:styleId="CommentReference">
    <w:name w:val="annotation reference"/>
    <w:basedOn w:val="DefaultParagraphFont"/>
    <w:uiPriority w:val="99"/>
    <w:semiHidden/>
    <w:unhideWhenUsed/>
    <w:rsid w:val="00A163E6"/>
    <w:rPr>
      <w:sz w:val="16"/>
      <w:szCs w:val="16"/>
    </w:rPr>
  </w:style>
  <w:style w:type="paragraph" w:styleId="CommentText">
    <w:name w:val="annotation text"/>
    <w:basedOn w:val="Normal"/>
    <w:link w:val="CommentTextChar"/>
    <w:uiPriority w:val="99"/>
    <w:unhideWhenUsed/>
    <w:rsid w:val="00A163E6"/>
    <w:rPr>
      <w:sz w:val="20"/>
      <w:szCs w:val="20"/>
    </w:rPr>
  </w:style>
  <w:style w:type="character" w:customStyle="1" w:styleId="CommentTextChar">
    <w:name w:val="Comment Text Char"/>
    <w:basedOn w:val="DefaultParagraphFont"/>
    <w:link w:val="CommentText"/>
    <w:uiPriority w:val="99"/>
    <w:rsid w:val="00A163E6"/>
    <w:rPr>
      <w:sz w:val="20"/>
      <w:szCs w:val="20"/>
    </w:rPr>
  </w:style>
  <w:style w:type="paragraph" w:styleId="CommentSubject">
    <w:name w:val="annotation subject"/>
    <w:basedOn w:val="CommentText"/>
    <w:next w:val="CommentText"/>
    <w:link w:val="CommentSubjectChar"/>
    <w:uiPriority w:val="99"/>
    <w:semiHidden/>
    <w:unhideWhenUsed/>
    <w:rsid w:val="00A163E6"/>
    <w:rPr>
      <w:b/>
      <w:bCs/>
    </w:rPr>
  </w:style>
  <w:style w:type="character" w:customStyle="1" w:styleId="CommentSubjectChar">
    <w:name w:val="Comment Subject Char"/>
    <w:basedOn w:val="CommentTextChar"/>
    <w:link w:val="CommentSubject"/>
    <w:uiPriority w:val="99"/>
    <w:semiHidden/>
    <w:rsid w:val="00A163E6"/>
    <w:rPr>
      <w:b/>
      <w:bCs/>
      <w:sz w:val="20"/>
      <w:szCs w:val="20"/>
    </w:rPr>
  </w:style>
  <w:style w:type="paragraph" w:styleId="NormalWeb">
    <w:name w:val="Normal (Web)"/>
    <w:basedOn w:val="Normal"/>
    <w:uiPriority w:val="99"/>
    <w:unhideWhenUsed/>
    <w:rsid w:val="00A163E6"/>
    <w:pPr>
      <w:spacing w:before="100" w:beforeAutospacing="1" w:after="100" w:afterAutospacing="1"/>
    </w:pPr>
    <w:rPr>
      <w:rFonts w:ascii="Times New Roman" w:eastAsiaTheme="minorHAnsi" w:hAnsi="Times New Roman" w:cs="Times New Roman"/>
      <w:sz w:val="24"/>
      <w:szCs w:val="24"/>
      <w:lang w:eastAsia="en-AU"/>
    </w:rPr>
  </w:style>
  <w:style w:type="character" w:styleId="FollowedHyperlink">
    <w:name w:val="FollowedHyperlink"/>
    <w:basedOn w:val="DefaultParagraphFont"/>
    <w:uiPriority w:val="99"/>
    <w:semiHidden/>
    <w:unhideWhenUsed/>
    <w:rsid w:val="00A163E6"/>
    <w:rPr>
      <w:color w:val="800080" w:themeColor="followedHyperlink"/>
      <w:u w:val="single"/>
    </w:rPr>
  </w:style>
  <w:style w:type="paragraph" w:customStyle="1" w:styleId="qtbdash2">
    <w:name w:val="qtbdash2"/>
    <w:basedOn w:val="Normal"/>
    <w:rsid w:val="00A163E6"/>
    <w:pPr>
      <w:numPr>
        <w:numId w:val="2"/>
      </w:numPr>
    </w:pPr>
    <w:rPr>
      <w:rFonts w:ascii="Times New Roman" w:eastAsia="Times New Roman" w:hAnsi="Times New Roman" w:cs="Times New Roman"/>
      <w:sz w:val="20"/>
      <w:szCs w:val="20"/>
    </w:rPr>
  </w:style>
  <w:style w:type="paragraph" w:customStyle="1" w:styleId="dot">
    <w:name w:val="dot"/>
    <w:basedOn w:val="Normal"/>
    <w:rsid w:val="00A163E6"/>
    <w:pPr>
      <w:tabs>
        <w:tab w:val="left" w:pos="567"/>
        <w:tab w:val="left" w:pos="1134"/>
        <w:tab w:val="left" w:pos="1701"/>
        <w:tab w:val="left" w:pos="2268"/>
        <w:tab w:val="left" w:pos="2835"/>
        <w:tab w:val="left" w:pos="3402"/>
        <w:tab w:val="left" w:pos="3969"/>
      </w:tabs>
      <w:ind w:left="567" w:hanging="567"/>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A163E6"/>
    <w:rPr>
      <w:rFonts w:ascii="Consolas" w:hAnsi="Consolas" w:cs="Consolas"/>
      <w:sz w:val="21"/>
      <w:szCs w:val="21"/>
      <w:lang w:eastAsia="en-AU"/>
    </w:rPr>
  </w:style>
  <w:style w:type="character" w:customStyle="1" w:styleId="PlainTextChar">
    <w:name w:val="Plain Text Char"/>
    <w:basedOn w:val="DefaultParagraphFont"/>
    <w:link w:val="PlainText"/>
    <w:uiPriority w:val="99"/>
    <w:semiHidden/>
    <w:rsid w:val="00A163E6"/>
    <w:rPr>
      <w:rFonts w:ascii="Consolas" w:hAnsi="Consolas" w:cs="Consolas"/>
      <w:sz w:val="21"/>
      <w:szCs w:val="21"/>
      <w:lang w:val="en-AU" w:eastAsia="en-AU"/>
    </w:rPr>
  </w:style>
  <w:style w:type="character" w:styleId="Emphasis">
    <w:name w:val="Emphasis"/>
    <w:basedOn w:val="DefaultParagraphFont"/>
    <w:uiPriority w:val="99"/>
    <w:qFormat/>
    <w:rsid w:val="00E259D5"/>
    <w:rPr>
      <w:i/>
      <w:iCs/>
    </w:rPr>
  </w:style>
  <w:style w:type="character" w:customStyle="1" w:styleId="UnresolvedMention1">
    <w:name w:val="Unresolved Mention1"/>
    <w:basedOn w:val="DefaultParagraphFont"/>
    <w:uiPriority w:val="99"/>
    <w:semiHidden/>
    <w:unhideWhenUsed/>
    <w:rsid w:val="006C4BE0"/>
    <w:rPr>
      <w:color w:val="605E5C"/>
      <w:shd w:val="clear" w:color="auto" w:fill="E1DFDD"/>
    </w:rPr>
  </w:style>
  <w:style w:type="paragraph" w:styleId="ListNumber2">
    <w:name w:val="List Number 2"/>
    <w:uiPriority w:val="10"/>
    <w:qFormat/>
    <w:rsid w:val="00CC0965"/>
    <w:pPr>
      <w:numPr>
        <w:ilvl w:val="1"/>
        <w:numId w:val="17"/>
      </w:numPr>
      <w:spacing w:before="120" w:after="120" w:line="264" w:lineRule="auto"/>
    </w:pPr>
    <w:rPr>
      <w:rFonts w:ascii="Times New Roman" w:eastAsia="Times New Roman" w:hAnsi="Times New Roman" w:cs="Times New Roman"/>
      <w:lang w:val="en-AU"/>
    </w:rPr>
  </w:style>
  <w:style w:type="paragraph" w:styleId="ListNumber3">
    <w:name w:val="List Number 3"/>
    <w:uiPriority w:val="11"/>
    <w:qFormat/>
    <w:rsid w:val="00CC0965"/>
    <w:pPr>
      <w:numPr>
        <w:ilvl w:val="2"/>
        <w:numId w:val="17"/>
      </w:numPr>
      <w:spacing w:before="120" w:after="120" w:line="264" w:lineRule="auto"/>
    </w:pPr>
    <w:rPr>
      <w:rFonts w:ascii="Cambria" w:eastAsia="Times New Roman" w:hAnsi="Cambria" w:cs="Times New Roman"/>
      <w:sz w:val="22"/>
      <w:lang w:val="en-AU"/>
    </w:rPr>
  </w:style>
  <w:style w:type="numbering" w:customStyle="1" w:styleId="ListNumbers">
    <w:name w:val="ListNumbers"/>
    <w:uiPriority w:val="99"/>
    <w:rsid w:val="00CC0965"/>
    <w:pPr>
      <w:numPr>
        <w:numId w:val="16"/>
      </w:numPr>
    </w:pPr>
  </w:style>
  <w:style w:type="paragraph" w:styleId="Revision">
    <w:name w:val="Revision"/>
    <w:hidden/>
    <w:uiPriority w:val="99"/>
    <w:semiHidden/>
    <w:rsid w:val="0003088A"/>
    <w:rPr>
      <w:sz w:val="22"/>
      <w:szCs w:val="22"/>
      <w:lang w:val="en-AU"/>
    </w:rPr>
  </w:style>
  <w:style w:type="character" w:customStyle="1" w:styleId="UnresolvedMention2">
    <w:name w:val="Unresolved Mention2"/>
    <w:basedOn w:val="DefaultParagraphFont"/>
    <w:uiPriority w:val="99"/>
    <w:rsid w:val="001961B2"/>
    <w:rPr>
      <w:color w:val="605E5C"/>
      <w:shd w:val="clear" w:color="auto" w:fill="E1DFDD"/>
    </w:rPr>
  </w:style>
  <w:style w:type="paragraph" w:styleId="Caption">
    <w:name w:val="caption"/>
    <w:basedOn w:val="Normal"/>
    <w:next w:val="Normal"/>
    <w:uiPriority w:val="35"/>
    <w:unhideWhenUsed/>
    <w:qFormat/>
    <w:rsid w:val="00FD22BA"/>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arinepests.gov.au/what-we-do/surveillance/national-marine-pest-surveillance-strateg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arinepests.gov.au/what-we-do/publications/marine-pest-plan" TargetMode="External"/><Relationship Id="rId2" Type="http://schemas.openxmlformats.org/officeDocument/2006/relationships/customXml" Target="../customXml/item2.xml"/><Relationship Id="rId16" Type="http://schemas.openxmlformats.org/officeDocument/2006/relationships/hyperlink" Target="mailto:mpsc@agriculture.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4" ma:contentTypeDescription="Create a new document." ma:contentTypeScope="" ma:versionID="a34ae196a062320888c76b76c9812486">
  <xsd:schema xmlns:xsd="http://www.w3.org/2001/XMLSchema" xmlns:xs="http://www.w3.org/2001/XMLSchema" xmlns:p="http://schemas.microsoft.com/office/2006/metadata/properties" xmlns:ns2="063f8d30-51a1-4b12-bcab-03ad529d0615" targetNamespace="http://schemas.microsoft.com/office/2006/metadata/properties" ma:root="true" ma:fieldsID="cbb7944f3d67e2c6c654977dde4fe2e9" ns2:_="">
    <xsd:import namespace="063f8d30-51a1-4b12-bcab-03ad529d06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DF6EC-9D08-4678-B972-114F0EA4A0FE}">
  <ds:schemaRefs>
    <ds:schemaRef ds:uri="063f8d30-51a1-4b12-bcab-03ad529d0615"/>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72C8CF27-D9A3-4F3E-AB51-83EB10640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AB3E9C-EE6B-4D22-B3A1-C352B80AE686}">
  <ds:schemaRefs>
    <ds:schemaRef ds:uri="http://schemas.openxmlformats.org/officeDocument/2006/bibliography"/>
  </ds:schemaRefs>
</ds:datastoreItem>
</file>

<file path=customXml/itemProps4.xml><?xml version="1.0" encoding="utf-8"?>
<ds:datastoreItem xmlns:ds="http://schemas.openxmlformats.org/officeDocument/2006/customXml" ds:itemID="{7E217DC9-2AB4-4663-84CF-7A990679FD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1933</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MPSC Communiqué June 2022 - October 2022</vt:lpstr>
    </vt:vector>
  </TitlesOfParts>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MPSC Communiqué June 2022 - October 2022</dc:title>
  <dc:subject/>
  <dc:creator>Australian Government - Marine Pests</dc:creator>
  <cp:keywords/>
  <dc:description/>
  <cp:revision>6</cp:revision>
  <cp:lastPrinted>1899-12-31T14:30:00Z</cp:lastPrinted>
  <dcterms:created xsi:type="dcterms:W3CDTF">2023-03-01T00:35:00Z</dcterms:created>
  <dcterms:modified xsi:type="dcterms:W3CDTF">2023-03-29T05:58:00Z</dcterms:modified>
</cp:coreProperties>
</file>